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21263" w14:textId="77777777" w:rsidR="00111836" w:rsidRDefault="00111836" w:rsidP="00213AE9">
      <w:pPr>
        <w:spacing w:after="0"/>
        <w:rPr>
          <w:rFonts w:cstheme="minorHAnsi"/>
          <w:b/>
          <w:bCs/>
        </w:rPr>
      </w:pPr>
    </w:p>
    <w:p w14:paraId="6E0EF4F2" w14:textId="39CDF9B9" w:rsidR="000073DD" w:rsidRPr="003B7D5E" w:rsidRDefault="00F83CE5" w:rsidP="00213AE9">
      <w:pPr>
        <w:spacing w:after="0"/>
        <w:rPr>
          <w:rFonts w:cstheme="minorHAnsi"/>
          <w:b/>
          <w:bCs/>
        </w:rPr>
      </w:pPr>
      <w:r w:rsidRPr="003B7D5E">
        <w:rPr>
          <w:rFonts w:cstheme="minorHAnsi"/>
          <w:b/>
          <w:bCs/>
        </w:rPr>
        <w:t xml:space="preserve">Briefing Note: </w:t>
      </w:r>
      <w:r w:rsidR="00AA5D4F">
        <w:rPr>
          <w:rFonts w:cstheme="minorHAnsi"/>
          <w:b/>
          <w:bCs/>
        </w:rPr>
        <w:t xml:space="preserve">  </w:t>
      </w:r>
    </w:p>
    <w:p w14:paraId="01DFD491" w14:textId="59D3EB99" w:rsidR="003504E9" w:rsidRPr="003B7D5E" w:rsidRDefault="00F83CE5" w:rsidP="00213AE9">
      <w:pPr>
        <w:spacing w:after="0"/>
        <w:rPr>
          <w:rFonts w:cstheme="minorHAnsi"/>
          <w:b/>
          <w:bCs/>
        </w:rPr>
      </w:pPr>
      <w:r w:rsidRPr="003B7D5E">
        <w:rPr>
          <w:rFonts w:cstheme="minorHAnsi"/>
          <w:b/>
          <w:bCs/>
        </w:rPr>
        <w:t xml:space="preserve">RED Talk </w:t>
      </w:r>
      <w:r w:rsidR="00583030" w:rsidRPr="003B7D5E">
        <w:rPr>
          <w:rFonts w:cstheme="minorHAnsi"/>
          <w:b/>
          <w:bCs/>
        </w:rPr>
        <w:t>3</w:t>
      </w:r>
      <w:r w:rsidR="000073DD" w:rsidRPr="003B7D5E">
        <w:rPr>
          <w:rFonts w:cstheme="minorHAnsi"/>
          <w:b/>
          <w:bCs/>
        </w:rPr>
        <w:t xml:space="preserve"> -</w:t>
      </w:r>
      <w:r w:rsidR="00583030" w:rsidRPr="003B7D5E">
        <w:rPr>
          <w:rFonts w:cstheme="minorHAnsi"/>
          <w:b/>
          <w:bCs/>
        </w:rPr>
        <w:t xml:space="preserve"> </w:t>
      </w:r>
      <w:r w:rsidRPr="003B7D5E">
        <w:rPr>
          <w:rFonts w:cstheme="minorHAnsi"/>
          <w:b/>
          <w:bCs/>
        </w:rPr>
        <w:t>Is</w:t>
      </w:r>
      <w:r w:rsidR="001A0AF2" w:rsidRPr="003B7D5E">
        <w:rPr>
          <w:rFonts w:cstheme="minorHAnsi"/>
          <w:b/>
          <w:bCs/>
        </w:rPr>
        <w:t xml:space="preserve"> </w:t>
      </w:r>
      <w:r w:rsidRPr="003B7D5E">
        <w:rPr>
          <w:rFonts w:cstheme="minorHAnsi"/>
          <w:b/>
          <w:bCs/>
        </w:rPr>
        <w:t xml:space="preserve">the Pandemic an Opportunity to Review our Food System? </w:t>
      </w:r>
    </w:p>
    <w:p w14:paraId="0F427AF4" w14:textId="04739A2B" w:rsidR="001A0AF2" w:rsidRPr="003B7D5E" w:rsidRDefault="001A0AF2" w:rsidP="00213AE9">
      <w:pPr>
        <w:spacing w:after="0"/>
        <w:rPr>
          <w:rFonts w:cstheme="minorHAnsi"/>
        </w:rPr>
      </w:pPr>
    </w:p>
    <w:p w14:paraId="61EE0796" w14:textId="65EEE371" w:rsidR="001A0AF2" w:rsidRPr="003B7D5E" w:rsidRDefault="001A0AF2" w:rsidP="00213AE9">
      <w:pPr>
        <w:spacing w:after="0"/>
        <w:rPr>
          <w:rFonts w:cstheme="minorHAnsi"/>
        </w:rPr>
      </w:pPr>
      <w:r w:rsidRPr="003B7D5E">
        <w:rPr>
          <w:rFonts w:cstheme="minorHAnsi"/>
        </w:rPr>
        <w:t xml:space="preserve">Rural Policy Group </w:t>
      </w:r>
      <w:r w:rsidR="006878A4" w:rsidRPr="003B7D5E">
        <w:rPr>
          <w:rFonts w:cstheme="minorHAnsi"/>
        </w:rPr>
        <w:t>is a visionary think t</w:t>
      </w:r>
      <w:r w:rsidR="00583030" w:rsidRPr="003B7D5E">
        <w:rPr>
          <w:rFonts w:cstheme="minorHAnsi"/>
        </w:rPr>
        <w:t xml:space="preserve">ank </w:t>
      </w:r>
      <w:r w:rsidR="001E7B61">
        <w:rPr>
          <w:rFonts w:cstheme="minorHAnsi"/>
        </w:rPr>
        <w:t>shaping</w:t>
      </w:r>
      <w:r w:rsidR="006878A4" w:rsidRPr="003B7D5E">
        <w:rPr>
          <w:rFonts w:cstheme="minorHAnsi"/>
        </w:rPr>
        <w:t xml:space="preserve"> the future of</w:t>
      </w:r>
      <w:r w:rsidR="001E7B61">
        <w:rPr>
          <w:rFonts w:cstheme="minorHAnsi"/>
        </w:rPr>
        <w:t xml:space="preserve"> the</w:t>
      </w:r>
      <w:r w:rsidR="006878A4" w:rsidRPr="003B7D5E">
        <w:rPr>
          <w:rFonts w:cstheme="minorHAnsi"/>
        </w:rPr>
        <w:t xml:space="preserve"> </w:t>
      </w:r>
      <w:r w:rsidR="00583030" w:rsidRPr="003B7D5E">
        <w:rPr>
          <w:rFonts w:cstheme="minorHAnsi"/>
        </w:rPr>
        <w:t xml:space="preserve">rural </w:t>
      </w:r>
      <w:r w:rsidR="001E7B61">
        <w:rPr>
          <w:rFonts w:cstheme="minorHAnsi"/>
        </w:rPr>
        <w:t>economy</w:t>
      </w:r>
      <w:r w:rsidR="00583030" w:rsidRPr="003B7D5E">
        <w:rPr>
          <w:rFonts w:cstheme="minorHAnsi"/>
        </w:rPr>
        <w:t xml:space="preserve"> </w:t>
      </w:r>
      <w:r w:rsidR="00577935" w:rsidRPr="003B7D5E">
        <w:rPr>
          <w:rFonts w:cstheme="minorHAnsi"/>
        </w:rPr>
        <w:t xml:space="preserve">established by Mark </w:t>
      </w:r>
      <w:proofErr w:type="spellStart"/>
      <w:r w:rsidR="00577935" w:rsidRPr="003B7D5E">
        <w:rPr>
          <w:rFonts w:cstheme="minorHAnsi"/>
        </w:rPr>
        <w:t>Lumsdon</w:t>
      </w:r>
      <w:proofErr w:type="spellEnd"/>
      <w:r w:rsidR="00577935" w:rsidRPr="003B7D5E">
        <w:rPr>
          <w:rFonts w:cstheme="minorHAnsi"/>
        </w:rPr>
        <w:t xml:space="preserve">-Taylor </w:t>
      </w:r>
      <w:r w:rsidR="009907E5">
        <w:rPr>
          <w:rFonts w:cstheme="minorHAnsi"/>
        </w:rPr>
        <w:t>earlier this year</w:t>
      </w:r>
      <w:r w:rsidR="00577935" w:rsidRPr="003B7D5E">
        <w:rPr>
          <w:rFonts w:cstheme="minorHAnsi"/>
        </w:rPr>
        <w:t xml:space="preserve">. </w:t>
      </w:r>
      <w:r w:rsidR="00653828" w:rsidRPr="003B7D5E">
        <w:rPr>
          <w:rFonts w:cstheme="minorHAnsi"/>
        </w:rPr>
        <w:t xml:space="preserve">It </w:t>
      </w:r>
      <w:r w:rsidR="00424732" w:rsidRPr="003B7D5E">
        <w:rPr>
          <w:rFonts w:cstheme="minorHAnsi"/>
        </w:rPr>
        <w:t>holds</w:t>
      </w:r>
      <w:r w:rsidR="005D567C" w:rsidRPr="003B7D5E">
        <w:rPr>
          <w:rFonts w:cstheme="minorHAnsi"/>
        </w:rPr>
        <w:t xml:space="preserve"> a</w:t>
      </w:r>
      <w:r w:rsidR="00653828" w:rsidRPr="003B7D5E">
        <w:rPr>
          <w:rFonts w:cstheme="minorHAnsi"/>
        </w:rPr>
        <w:t xml:space="preserve"> series of debates – RED Talks </w:t>
      </w:r>
      <w:r w:rsidR="00586D30" w:rsidRPr="003B7D5E">
        <w:rPr>
          <w:rFonts w:cstheme="minorHAnsi"/>
        </w:rPr>
        <w:t>–</w:t>
      </w:r>
      <w:r w:rsidR="00653828" w:rsidRPr="003B7D5E">
        <w:rPr>
          <w:rFonts w:cstheme="minorHAnsi"/>
        </w:rPr>
        <w:t xml:space="preserve"> </w:t>
      </w:r>
      <w:r w:rsidR="005D567C" w:rsidRPr="003B7D5E">
        <w:rPr>
          <w:rFonts w:cstheme="minorHAnsi"/>
        </w:rPr>
        <w:t>to investigate</w:t>
      </w:r>
      <w:r w:rsidR="00586D30" w:rsidRPr="003B7D5E">
        <w:rPr>
          <w:rFonts w:cstheme="minorHAnsi"/>
        </w:rPr>
        <w:t xml:space="preserve"> the impact of the Coronavirus pandemic </w:t>
      </w:r>
      <w:r w:rsidR="00C37D67" w:rsidRPr="003B7D5E">
        <w:rPr>
          <w:rFonts w:cstheme="minorHAnsi"/>
        </w:rPr>
        <w:t>on rural economic development</w:t>
      </w:r>
      <w:r w:rsidR="000C1016" w:rsidRPr="003B7D5E">
        <w:rPr>
          <w:rFonts w:cstheme="minorHAnsi"/>
        </w:rPr>
        <w:t xml:space="preserve"> </w:t>
      </w:r>
      <w:r w:rsidR="000A5FF6" w:rsidRPr="003B7D5E">
        <w:rPr>
          <w:rFonts w:cstheme="minorHAnsi"/>
        </w:rPr>
        <w:t xml:space="preserve">and </w:t>
      </w:r>
      <w:r w:rsidR="000C1016" w:rsidRPr="003B7D5E">
        <w:rPr>
          <w:rFonts w:cstheme="minorHAnsi"/>
        </w:rPr>
        <w:t>help rural businesses to succeed</w:t>
      </w:r>
      <w:r w:rsidR="00B5630E" w:rsidRPr="003B7D5E">
        <w:rPr>
          <w:rFonts w:cstheme="minorHAnsi"/>
        </w:rPr>
        <w:t xml:space="preserve"> in this </w:t>
      </w:r>
      <w:r w:rsidR="000F48DC" w:rsidRPr="003B7D5E">
        <w:rPr>
          <w:rFonts w:cstheme="minorHAnsi"/>
        </w:rPr>
        <w:t>unprecedented climate</w:t>
      </w:r>
      <w:r w:rsidR="000C1016" w:rsidRPr="003B7D5E">
        <w:rPr>
          <w:rFonts w:cstheme="minorHAnsi"/>
        </w:rPr>
        <w:t xml:space="preserve">. </w:t>
      </w:r>
    </w:p>
    <w:p w14:paraId="1CF27C15" w14:textId="1D8EEFBF" w:rsidR="000C1016" w:rsidRPr="003B7D5E" w:rsidRDefault="000C1016" w:rsidP="00213AE9">
      <w:pPr>
        <w:spacing w:after="0"/>
        <w:rPr>
          <w:rFonts w:cstheme="minorHAnsi"/>
        </w:rPr>
      </w:pPr>
    </w:p>
    <w:p w14:paraId="0F903C1F" w14:textId="2D1F09D6" w:rsidR="000C1016" w:rsidRDefault="000C1016" w:rsidP="00213AE9">
      <w:pPr>
        <w:spacing w:after="0"/>
        <w:rPr>
          <w:rFonts w:cstheme="minorHAnsi"/>
        </w:rPr>
      </w:pPr>
      <w:r w:rsidRPr="003B7D5E">
        <w:rPr>
          <w:rFonts w:cstheme="minorHAnsi"/>
        </w:rPr>
        <w:t xml:space="preserve">The RED Talk on </w:t>
      </w:r>
      <w:r w:rsidR="005C7E2D" w:rsidRPr="003B7D5E">
        <w:rPr>
          <w:rFonts w:cstheme="minorHAnsi"/>
        </w:rPr>
        <w:t xml:space="preserve">Thursday, 21 May </w:t>
      </w:r>
      <w:r w:rsidR="00281EFF" w:rsidRPr="003B7D5E">
        <w:rPr>
          <w:rFonts w:cstheme="minorHAnsi"/>
        </w:rPr>
        <w:t xml:space="preserve">looked at whether the UK food system is broken and how it could be fixed. </w:t>
      </w:r>
      <w:r w:rsidR="00063898" w:rsidRPr="003B7D5E">
        <w:rPr>
          <w:rFonts w:cstheme="minorHAnsi"/>
        </w:rPr>
        <w:t>The pandemic has</w:t>
      </w:r>
      <w:r w:rsidR="00824F22" w:rsidRPr="003B7D5E">
        <w:rPr>
          <w:rFonts w:cstheme="minorHAnsi"/>
        </w:rPr>
        <w:t xml:space="preserve"> changed how consumers value food</w:t>
      </w:r>
      <w:r w:rsidR="00A331C8" w:rsidRPr="003B7D5E">
        <w:rPr>
          <w:rFonts w:cstheme="minorHAnsi"/>
        </w:rPr>
        <w:t xml:space="preserve">; how they shop and how they eat. The RED Talk looked at the implications for the economy and the food supply chain, how food and drink enterprises can flourish and </w:t>
      </w:r>
      <w:r w:rsidR="00786DCD" w:rsidRPr="003B7D5E">
        <w:rPr>
          <w:rFonts w:cstheme="minorHAnsi"/>
        </w:rPr>
        <w:t xml:space="preserve">the importance of food security at an individual level. </w:t>
      </w:r>
    </w:p>
    <w:p w14:paraId="1AC92113" w14:textId="31069093" w:rsidR="003E76C9" w:rsidRDefault="003E76C9" w:rsidP="00213AE9">
      <w:pPr>
        <w:spacing w:after="0"/>
        <w:rPr>
          <w:rFonts w:cstheme="minorHAnsi"/>
        </w:rPr>
      </w:pPr>
    </w:p>
    <w:p w14:paraId="63E5137E" w14:textId="0C6A0197" w:rsidR="003E76C9" w:rsidRDefault="00895814" w:rsidP="00213AE9">
      <w:pPr>
        <w:spacing w:after="0"/>
        <w:rPr>
          <w:rFonts w:cstheme="minorHAnsi"/>
        </w:rPr>
      </w:pPr>
      <w:r>
        <w:rPr>
          <w:rFonts w:cstheme="minorHAnsi"/>
        </w:rPr>
        <w:t>The Talk was held in partnership with</w:t>
      </w:r>
      <w:r w:rsidR="001245C4">
        <w:rPr>
          <w:rFonts w:cstheme="minorHAnsi"/>
        </w:rPr>
        <w:t xml:space="preserve"> our panellists</w:t>
      </w:r>
      <w:r>
        <w:rPr>
          <w:rFonts w:cstheme="minorHAnsi"/>
        </w:rPr>
        <w:t xml:space="preserve"> </w:t>
      </w:r>
      <w:r w:rsidR="007E1A88">
        <w:rPr>
          <w:rFonts w:cstheme="minorHAnsi"/>
        </w:rPr>
        <w:t xml:space="preserve">the National Fruit Show, Plumpton College, MHA </w:t>
      </w:r>
      <w:proofErr w:type="spellStart"/>
      <w:r w:rsidR="007E1A88">
        <w:rPr>
          <w:rFonts w:cstheme="minorHAnsi"/>
        </w:rPr>
        <w:t>MacIntyre</w:t>
      </w:r>
      <w:proofErr w:type="spellEnd"/>
      <w:r w:rsidR="007E1A88">
        <w:rPr>
          <w:rFonts w:cstheme="minorHAnsi"/>
        </w:rPr>
        <w:t xml:space="preserve"> Hudson, Whitehead Monckton</w:t>
      </w:r>
      <w:r w:rsidR="00FD08BD">
        <w:rPr>
          <w:rFonts w:cstheme="minorHAnsi"/>
        </w:rPr>
        <w:t xml:space="preserve">, </w:t>
      </w:r>
      <w:proofErr w:type="spellStart"/>
      <w:r w:rsidR="00FD08BD">
        <w:rPr>
          <w:rFonts w:cstheme="minorHAnsi"/>
        </w:rPr>
        <w:t>Fourayes</w:t>
      </w:r>
      <w:proofErr w:type="spellEnd"/>
      <w:r w:rsidR="00FD08BD">
        <w:rPr>
          <w:rFonts w:cstheme="minorHAnsi"/>
        </w:rPr>
        <w:t xml:space="preserve"> a</w:t>
      </w:r>
      <w:r w:rsidR="00552D4B">
        <w:rPr>
          <w:rFonts w:cstheme="minorHAnsi"/>
        </w:rPr>
        <w:t xml:space="preserve">nd Rosemary </w:t>
      </w:r>
      <w:proofErr w:type="spellStart"/>
      <w:r w:rsidR="00552D4B">
        <w:rPr>
          <w:rFonts w:cstheme="minorHAnsi"/>
        </w:rPr>
        <w:t>Shrager</w:t>
      </w:r>
      <w:proofErr w:type="spellEnd"/>
      <w:r w:rsidR="009C10B4">
        <w:rPr>
          <w:rFonts w:cstheme="minorHAnsi"/>
        </w:rPr>
        <w:t xml:space="preserve">, and with thanks to key speakers Daniel </w:t>
      </w:r>
      <w:proofErr w:type="spellStart"/>
      <w:r w:rsidR="009C10B4">
        <w:rPr>
          <w:rFonts w:cstheme="minorHAnsi"/>
        </w:rPr>
        <w:t>Zeichner</w:t>
      </w:r>
      <w:proofErr w:type="spellEnd"/>
      <w:r w:rsidR="009C10B4">
        <w:rPr>
          <w:rFonts w:cstheme="minorHAnsi"/>
        </w:rPr>
        <w:t xml:space="preserve">, MP and Teresa Wickham. </w:t>
      </w:r>
      <w:r w:rsidR="00552D4B">
        <w:rPr>
          <w:rFonts w:cstheme="minorHAnsi"/>
        </w:rPr>
        <w:t xml:space="preserve"> </w:t>
      </w:r>
    </w:p>
    <w:p w14:paraId="545A9DF6" w14:textId="336AC6CD" w:rsidR="00BD61D8" w:rsidRDefault="00BD61D8" w:rsidP="00213AE9">
      <w:pPr>
        <w:spacing w:after="0"/>
        <w:rPr>
          <w:rFonts w:cstheme="minorHAnsi"/>
        </w:rPr>
      </w:pPr>
    </w:p>
    <w:p w14:paraId="2C74B013" w14:textId="5341D060" w:rsidR="007803D0" w:rsidRPr="003B7D5E" w:rsidRDefault="00BD61D8" w:rsidP="00213AE9">
      <w:pPr>
        <w:spacing w:after="0"/>
        <w:rPr>
          <w:rFonts w:cstheme="minorHAnsi"/>
        </w:rPr>
      </w:pPr>
      <w:r>
        <w:rPr>
          <w:rFonts w:cstheme="minorHAnsi"/>
        </w:rPr>
        <w:t xml:space="preserve">A link to the full </w:t>
      </w:r>
      <w:r w:rsidR="00880FED">
        <w:rPr>
          <w:rFonts w:cstheme="minorHAnsi"/>
        </w:rPr>
        <w:t xml:space="preserve">Talk can be found </w:t>
      </w:r>
      <w:hyperlink r:id="rId7" w:history="1">
        <w:r w:rsidR="00880FED" w:rsidRPr="00B55332">
          <w:rPr>
            <w:rStyle w:val="Hyperlink"/>
            <w:rFonts w:cstheme="minorHAnsi"/>
          </w:rPr>
          <w:t>here</w:t>
        </w:r>
      </w:hyperlink>
      <w:r w:rsidR="00880FED">
        <w:rPr>
          <w:rFonts w:cstheme="minorHAnsi"/>
        </w:rPr>
        <w:t>. Below are summaries of the main speaker</w:t>
      </w:r>
      <w:r w:rsidR="00897A3C">
        <w:rPr>
          <w:rFonts w:cstheme="minorHAnsi"/>
        </w:rPr>
        <w:t xml:space="preserve"> briefings</w:t>
      </w:r>
      <w:r w:rsidR="00631BE5">
        <w:rPr>
          <w:rFonts w:cstheme="minorHAnsi"/>
        </w:rPr>
        <w:t xml:space="preserve"> and</w:t>
      </w:r>
      <w:r w:rsidR="00880FED">
        <w:rPr>
          <w:rFonts w:cstheme="minorHAnsi"/>
        </w:rPr>
        <w:t xml:space="preserve"> </w:t>
      </w:r>
      <w:r w:rsidR="00897A3C">
        <w:rPr>
          <w:rFonts w:cstheme="minorHAnsi"/>
        </w:rPr>
        <w:t>quotes from speakers and panellists</w:t>
      </w:r>
      <w:r w:rsidR="00631BE5">
        <w:rPr>
          <w:rFonts w:cstheme="minorHAnsi"/>
        </w:rPr>
        <w:t>. At the end we have the</w:t>
      </w:r>
      <w:r w:rsidR="004666D9">
        <w:rPr>
          <w:rFonts w:cstheme="minorHAnsi"/>
        </w:rPr>
        <w:t xml:space="preserve"> results of three polls taken during the debate which provide</w:t>
      </w:r>
      <w:r w:rsidR="00CB0D0B">
        <w:rPr>
          <w:rFonts w:cstheme="minorHAnsi"/>
        </w:rPr>
        <w:t xml:space="preserve"> </w:t>
      </w:r>
      <w:r w:rsidR="006E4256">
        <w:rPr>
          <w:rFonts w:cstheme="minorHAnsi"/>
        </w:rPr>
        <w:t>new</w:t>
      </w:r>
      <w:r w:rsidR="00631BE5">
        <w:rPr>
          <w:rFonts w:cstheme="minorHAnsi"/>
        </w:rPr>
        <w:t xml:space="preserve"> </w:t>
      </w:r>
      <w:r w:rsidR="00CB0D0B">
        <w:rPr>
          <w:rFonts w:cstheme="minorHAnsi"/>
        </w:rPr>
        <w:t xml:space="preserve">and </w:t>
      </w:r>
      <w:r w:rsidR="00631BE5">
        <w:rPr>
          <w:rFonts w:cstheme="minorHAnsi"/>
        </w:rPr>
        <w:t xml:space="preserve">somewhat </w:t>
      </w:r>
      <w:r w:rsidR="00CB0D0B">
        <w:rPr>
          <w:rFonts w:cstheme="minorHAnsi"/>
        </w:rPr>
        <w:t xml:space="preserve">controversial insight into </w:t>
      </w:r>
      <w:r w:rsidR="00AF1546">
        <w:rPr>
          <w:rFonts w:cstheme="minorHAnsi"/>
        </w:rPr>
        <w:t xml:space="preserve">how players in the food and farming industries perceive the future of food in the UK. </w:t>
      </w:r>
    </w:p>
    <w:p w14:paraId="1D5398B0" w14:textId="5233C3CA" w:rsidR="007803D0" w:rsidRPr="003B7D5E" w:rsidRDefault="007803D0" w:rsidP="00380648">
      <w:pPr>
        <w:pStyle w:val="Heading1"/>
      </w:pPr>
      <w:r w:rsidRPr="003B7D5E">
        <w:t>Summary of insights</w:t>
      </w:r>
    </w:p>
    <w:p w14:paraId="4CB14E7F" w14:textId="1FB5091E" w:rsidR="00CF1AFB" w:rsidRPr="00156026" w:rsidRDefault="00A77400" w:rsidP="00156026">
      <w:pPr>
        <w:pStyle w:val="ListParagraph"/>
        <w:numPr>
          <w:ilvl w:val="0"/>
          <w:numId w:val="1"/>
        </w:numPr>
        <w:spacing w:after="0"/>
        <w:rPr>
          <w:rFonts w:cstheme="minorHAnsi"/>
        </w:rPr>
      </w:pPr>
      <w:r w:rsidRPr="00E21F29">
        <w:rPr>
          <w:rFonts w:cstheme="minorHAnsi"/>
        </w:rPr>
        <w:t>The</w:t>
      </w:r>
      <w:r w:rsidR="001304C0" w:rsidRPr="00E21F29">
        <w:rPr>
          <w:rFonts w:cstheme="minorHAnsi"/>
        </w:rPr>
        <w:t xml:space="preserve"> coronavirus</w:t>
      </w:r>
      <w:r w:rsidRPr="00E21F29">
        <w:rPr>
          <w:rFonts w:cstheme="minorHAnsi"/>
        </w:rPr>
        <w:t xml:space="preserve"> pandemic </w:t>
      </w:r>
      <w:r w:rsidR="00B72EE6" w:rsidRPr="00E21F29">
        <w:rPr>
          <w:rFonts w:cstheme="minorHAnsi"/>
        </w:rPr>
        <w:t>is a stimulus for reviewing our food system</w:t>
      </w:r>
      <w:r w:rsidR="00387F57" w:rsidRPr="00E21F29">
        <w:rPr>
          <w:rFonts w:cstheme="minorHAnsi"/>
        </w:rPr>
        <w:t xml:space="preserve"> and creating a healthier</w:t>
      </w:r>
      <w:r w:rsidR="00A64762" w:rsidRPr="00E21F29">
        <w:rPr>
          <w:rFonts w:cstheme="minorHAnsi"/>
        </w:rPr>
        <w:t>,</w:t>
      </w:r>
      <w:r w:rsidR="00387F57" w:rsidRPr="00E21F29">
        <w:rPr>
          <w:rFonts w:cstheme="minorHAnsi"/>
        </w:rPr>
        <w:t xml:space="preserve"> more sustainable </w:t>
      </w:r>
      <w:r w:rsidR="002D0E4E" w:rsidRPr="00E21F29">
        <w:rPr>
          <w:rFonts w:cstheme="minorHAnsi"/>
        </w:rPr>
        <w:t>version in which less food is wasted</w:t>
      </w:r>
      <w:r w:rsidR="00A471BB" w:rsidRPr="00E21F29">
        <w:rPr>
          <w:rFonts w:cstheme="minorHAnsi"/>
        </w:rPr>
        <w:t>,</w:t>
      </w:r>
      <w:r w:rsidR="002D0E4E" w:rsidRPr="00E21F29">
        <w:rPr>
          <w:rFonts w:cstheme="minorHAnsi"/>
        </w:rPr>
        <w:t xml:space="preserve"> more people have</w:t>
      </w:r>
      <w:r w:rsidR="00A471BB" w:rsidRPr="00E21F29">
        <w:rPr>
          <w:rFonts w:cstheme="minorHAnsi"/>
        </w:rPr>
        <w:t xml:space="preserve"> the financial means to</w:t>
      </w:r>
      <w:r w:rsidR="002D0E4E" w:rsidRPr="00E21F29">
        <w:rPr>
          <w:rFonts w:cstheme="minorHAnsi"/>
        </w:rPr>
        <w:t xml:space="preserve"> access nutritious food</w:t>
      </w:r>
      <w:r w:rsidR="0062741B" w:rsidRPr="00E21F29">
        <w:rPr>
          <w:rFonts w:cstheme="minorHAnsi"/>
        </w:rPr>
        <w:t xml:space="preserve">, supply chains are shorter and </w:t>
      </w:r>
      <w:r w:rsidR="001932E9" w:rsidRPr="00E21F29">
        <w:rPr>
          <w:rFonts w:cstheme="minorHAnsi"/>
        </w:rPr>
        <w:t xml:space="preserve">all </w:t>
      </w:r>
      <w:r w:rsidR="00173396" w:rsidRPr="00E21F29">
        <w:rPr>
          <w:rFonts w:cstheme="minorHAnsi"/>
        </w:rPr>
        <w:t>economic act</w:t>
      </w:r>
      <w:r w:rsidR="001E6055">
        <w:rPr>
          <w:rFonts w:cstheme="minorHAnsi"/>
        </w:rPr>
        <w:t>ors receive fair terms and a fair price.</w:t>
      </w:r>
    </w:p>
    <w:p w14:paraId="06EC9935" w14:textId="7F2B8EAC" w:rsidR="00626A69" w:rsidRDefault="00626A69" w:rsidP="00213AE9">
      <w:pPr>
        <w:pStyle w:val="ListParagraph"/>
        <w:numPr>
          <w:ilvl w:val="0"/>
          <w:numId w:val="1"/>
        </w:numPr>
        <w:spacing w:after="0"/>
        <w:rPr>
          <w:rFonts w:cstheme="minorHAnsi"/>
        </w:rPr>
      </w:pPr>
      <w:r w:rsidRPr="00CF1AFB">
        <w:rPr>
          <w:rFonts w:cstheme="minorHAnsi"/>
        </w:rPr>
        <w:t>The</w:t>
      </w:r>
      <w:r w:rsidR="00995D70" w:rsidRPr="00CF1AFB">
        <w:rPr>
          <w:rFonts w:cstheme="minorHAnsi"/>
        </w:rPr>
        <w:t xml:space="preserve">re is consensus we need change and doubt </w:t>
      </w:r>
      <w:r w:rsidR="007516EA" w:rsidRPr="00CF1AFB">
        <w:rPr>
          <w:rFonts w:cstheme="minorHAnsi"/>
        </w:rPr>
        <w:t>over</w:t>
      </w:r>
      <w:r w:rsidR="00995D70" w:rsidRPr="00CF1AFB">
        <w:rPr>
          <w:rFonts w:cstheme="minorHAnsi"/>
        </w:rPr>
        <w:t xml:space="preserve"> whether we will get it</w:t>
      </w:r>
      <w:r w:rsidR="003559D7">
        <w:rPr>
          <w:rFonts w:cstheme="minorHAnsi"/>
        </w:rPr>
        <w:t>. The Brexit</w:t>
      </w:r>
      <w:r w:rsidR="00C65884" w:rsidRPr="00CF1AFB">
        <w:rPr>
          <w:rFonts w:cstheme="minorHAnsi"/>
        </w:rPr>
        <w:t xml:space="preserve"> imperative to secure</w:t>
      </w:r>
      <w:r w:rsidR="00906601" w:rsidRPr="00CF1AFB">
        <w:rPr>
          <w:rFonts w:cstheme="minorHAnsi"/>
        </w:rPr>
        <w:t xml:space="preserve"> international</w:t>
      </w:r>
      <w:r w:rsidR="00C65884" w:rsidRPr="00CF1AFB">
        <w:rPr>
          <w:rFonts w:cstheme="minorHAnsi"/>
        </w:rPr>
        <w:t xml:space="preserve"> trade deal</w:t>
      </w:r>
      <w:r w:rsidR="00023C36" w:rsidRPr="00CF1AFB">
        <w:rPr>
          <w:rFonts w:cstheme="minorHAnsi"/>
        </w:rPr>
        <w:t>s</w:t>
      </w:r>
      <w:r w:rsidR="00906601" w:rsidRPr="00CF1AFB">
        <w:rPr>
          <w:rFonts w:cstheme="minorHAnsi"/>
        </w:rPr>
        <w:t xml:space="preserve"> </w:t>
      </w:r>
      <w:r w:rsidR="00851C28" w:rsidRPr="00CF1AFB">
        <w:rPr>
          <w:rFonts w:cstheme="minorHAnsi"/>
        </w:rPr>
        <w:t>will</w:t>
      </w:r>
      <w:r w:rsidR="00BB5483" w:rsidRPr="00CF1AFB">
        <w:rPr>
          <w:rFonts w:cstheme="minorHAnsi"/>
        </w:rPr>
        <w:t xml:space="preserve"> more than</w:t>
      </w:r>
      <w:r w:rsidR="00851C28" w:rsidRPr="00CF1AFB">
        <w:rPr>
          <w:rFonts w:cstheme="minorHAnsi"/>
        </w:rPr>
        <w:t xml:space="preserve"> likely</w:t>
      </w:r>
      <w:r w:rsidR="00246BD6" w:rsidRPr="00CF1AFB">
        <w:rPr>
          <w:rFonts w:cstheme="minorHAnsi"/>
        </w:rPr>
        <w:t xml:space="preserve"> </w:t>
      </w:r>
      <w:r w:rsidR="00F41984" w:rsidRPr="00CF1AFB">
        <w:rPr>
          <w:rFonts w:cstheme="minorHAnsi"/>
        </w:rPr>
        <w:t xml:space="preserve">overshadow </w:t>
      </w:r>
      <w:r w:rsidR="00F67724" w:rsidRPr="00CF1AFB">
        <w:rPr>
          <w:rFonts w:cstheme="minorHAnsi"/>
        </w:rPr>
        <w:t>the positive shifts in consumer</w:t>
      </w:r>
      <w:r w:rsidR="00E716B2" w:rsidRPr="00CF1AFB">
        <w:rPr>
          <w:rFonts w:cstheme="minorHAnsi"/>
        </w:rPr>
        <w:t>s’</w:t>
      </w:r>
      <w:r w:rsidR="00F67724" w:rsidRPr="00CF1AFB">
        <w:rPr>
          <w:rFonts w:cstheme="minorHAnsi"/>
        </w:rPr>
        <w:t xml:space="preserve"> food behaviours </w:t>
      </w:r>
      <w:r w:rsidR="00E716B2" w:rsidRPr="00CF1AFB">
        <w:rPr>
          <w:rFonts w:cstheme="minorHAnsi"/>
        </w:rPr>
        <w:t xml:space="preserve">which are </w:t>
      </w:r>
      <w:r w:rsidR="007E2E6D" w:rsidRPr="00CF1AFB">
        <w:rPr>
          <w:rFonts w:cstheme="minorHAnsi"/>
        </w:rPr>
        <w:t xml:space="preserve">reshaping </w:t>
      </w:r>
      <w:r w:rsidR="007516EA" w:rsidRPr="00CF1AFB">
        <w:rPr>
          <w:rFonts w:cstheme="minorHAnsi"/>
        </w:rPr>
        <w:t>our</w:t>
      </w:r>
      <w:r w:rsidR="007E2E6D" w:rsidRPr="00CF1AFB">
        <w:rPr>
          <w:rFonts w:cstheme="minorHAnsi"/>
        </w:rPr>
        <w:t xml:space="preserve"> </w:t>
      </w:r>
      <w:r w:rsidR="00FC6A08">
        <w:rPr>
          <w:rFonts w:cstheme="minorHAnsi"/>
        </w:rPr>
        <w:t xml:space="preserve">domestic market for food. </w:t>
      </w:r>
    </w:p>
    <w:p w14:paraId="60E4C85B" w14:textId="56CC2010" w:rsidR="007E1044" w:rsidRDefault="00276EE3" w:rsidP="007E1044">
      <w:pPr>
        <w:pStyle w:val="ListParagraph"/>
        <w:numPr>
          <w:ilvl w:val="0"/>
          <w:numId w:val="1"/>
        </w:numPr>
        <w:spacing w:after="0"/>
        <w:rPr>
          <w:rFonts w:cstheme="minorHAnsi"/>
        </w:rPr>
      </w:pPr>
      <w:r>
        <w:rPr>
          <w:rFonts w:cstheme="minorHAnsi"/>
        </w:rPr>
        <w:t xml:space="preserve">Consumers may be more important than Government in </w:t>
      </w:r>
      <w:r w:rsidR="00A11C64">
        <w:rPr>
          <w:rFonts w:cstheme="minorHAnsi"/>
        </w:rPr>
        <w:t>determining the future of our food system</w:t>
      </w:r>
      <w:r w:rsidR="00663FE5">
        <w:rPr>
          <w:rFonts w:cstheme="minorHAnsi"/>
        </w:rPr>
        <w:t xml:space="preserve"> and the level of self-sufficiency we achieve</w:t>
      </w:r>
      <w:r w:rsidR="00A11C64">
        <w:rPr>
          <w:rFonts w:cstheme="minorHAnsi"/>
        </w:rPr>
        <w:t>. While we live in a regulated environment</w:t>
      </w:r>
      <w:r w:rsidR="00125A30">
        <w:rPr>
          <w:rFonts w:cstheme="minorHAnsi"/>
        </w:rPr>
        <w:t>,</w:t>
      </w:r>
      <w:r w:rsidR="00836A73">
        <w:rPr>
          <w:rFonts w:cstheme="minorHAnsi"/>
        </w:rPr>
        <w:t xml:space="preserve"> retailers are driven more by what consumers want.</w:t>
      </w:r>
      <w:r w:rsidR="00B506AF">
        <w:rPr>
          <w:rFonts w:cstheme="minorHAnsi"/>
        </w:rPr>
        <w:t xml:space="preserve"> They buy and sell what consumers wa</w:t>
      </w:r>
      <w:r w:rsidR="00B506AF" w:rsidRPr="007E1044">
        <w:rPr>
          <w:rFonts w:cstheme="minorHAnsi"/>
        </w:rPr>
        <w:t>nt</w:t>
      </w:r>
      <w:r w:rsidR="007E1044" w:rsidRPr="007E1044">
        <w:rPr>
          <w:rFonts w:cstheme="minorHAnsi"/>
        </w:rPr>
        <w:t>.</w:t>
      </w:r>
      <w:r w:rsidR="00836A73" w:rsidRPr="007E1044">
        <w:rPr>
          <w:rFonts w:cstheme="minorHAnsi"/>
        </w:rPr>
        <w:t xml:space="preserve"> </w:t>
      </w:r>
    </w:p>
    <w:p w14:paraId="450D6754" w14:textId="7BDCCE57" w:rsidR="00156026" w:rsidRPr="007E1044" w:rsidRDefault="00125A30" w:rsidP="007E1044">
      <w:pPr>
        <w:pStyle w:val="ListParagraph"/>
        <w:numPr>
          <w:ilvl w:val="0"/>
          <w:numId w:val="1"/>
        </w:numPr>
        <w:spacing w:after="0"/>
        <w:rPr>
          <w:rFonts w:cstheme="minorHAnsi"/>
        </w:rPr>
      </w:pPr>
      <w:r w:rsidRPr="007E1044">
        <w:rPr>
          <w:rFonts w:cstheme="minorHAnsi"/>
        </w:rPr>
        <w:t xml:space="preserve">Consumers </w:t>
      </w:r>
      <w:r w:rsidR="001040CC" w:rsidRPr="007E1044">
        <w:rPr>
          <w:rFonts w:cstheme="minorHAnsi"/>
        </w:rPr>
        <w:t>can be empowered</w:t>
      </w:r>
      <w:r w:rsidR="002A2856" w:rsidRPr="007E1044">
        <w:rPr>
          <w:rFonts w:cstheme="minorHAnsi"/>
        </w:rPr>
        <w:t xml:space="preserve"> to make healthy food choices</w:t>
      </w:r>
      <w:r w:rsidR="001040CC" w:rsidRPr="007E1044">
        <w:rPr>
          <w:rFonts w:cstheme="minorHAnsi"/>
        </w:rPr>
        <w:t xml:space="preserve"> with more education</w:t>
      </w:r>
      <w:r w:rsidR="00640A06" w:rsidRPr="007E1044">
        <w:rPr>
          <w:rFonts w:cstheme="minorHAnsi"/>
        </w:rPr>
        <w:t xml:space="preserve"> about the link between diet and nutrition</w:t>
      </w:r>
      <w:r w:rsidR="001040CC" w:rsidRPr="007E1044">
        <w:rPr>
          <w:rFonts w:cstheme="minorHAnsi"/>
        </w:rPr>
        <w:t xml:space="preserve">, and how to cook from scratch. </w:t>
      </w:r>
    </w:p>
    <w:p w14:paraId="152B9BFB" w14:textId="7464053D" w:rsidR="00A37027" w:rsidRPr="00A37027" w:rsidRDefault="00375F8D" w:rsidP="00A37027">
      <w:pPr>
        <w:pStyle w:val="ListParagraph"/>
        <w:numPr>
          <w:ilvl w:val="0"/>
          <w:numId w:val="1"/>
        </w:numPr>
        <w:spacing w:after="0"/>
        <w:rPr>
          <w:rFonts w:cstheme="minorHAnsi"/>
        </w:rPr>
      </w:pPr>
      <w:r>
        <w:rPr>
          <w:rFonts w:cstheme="minorHAnsi"/>
        </w:rPr>
        <w:t xml:space="preserve">Economic actors in the farming and food industries feel positive </w:t>
      </w:r>
      <w:r w:rsidR="008918A7">
        <w:rPr>
          <w:rFonts w:cstheme="minorHAnsi"/>
        </w:rPr>
        <w:t xml:space="preserve">we can create a food system in which both producer and consumer benefit. </w:t>
      </w:r>
    </w:p>
    <w:p w14:paraId="298D3BEA" w14:textId="1B9480DB" w:rsidR="00AE7580" w:rsidRDefault="005A4F0C" w:rsidP="00A37027">
      <w:pPr>
        <w:pStyle w:val="ListParagraph"/>
        <w:numPr>
          <w:ilvl w:val="0"/>
          <w:numId w:val="1"/>
        </w:numPr>
        <w:spacing w:after="0"/>
        <w:rPr>
          <w:rFonts w:cstheme="minorHAnsi"/>
        </w:rPr>
      </w:pPr>
      <w:r>
        <w:rPr>
          <w:rFonts w:cstheme="minorHAnsi"/>
        </w:rPr>
        <w:t xml:space="preserve">Farmers prefer proven foreign labour to developing a new British workforce. To misquote </w:t>
      </w:r>
      <w:r w:rsidR="00D5798B">
        <w:rPr>
          <w:rFonts w:cstheme="minorHAnsi"/>
        </w:rPr>
        <w:t>Prince Charles dreadfully</w:t>
      </w:r>
      <w:r w:rsidR="00DE33F2">
        <w:rPr>
          <w:rFonts w:cstheme="minorHAnsi"/>
        </w:rPr>
        <w:t xml:space="preserve"> and inappropriately</w:t>
      </w:r>
      <w:r w:rsidR="00D5798B">
        <w:rPr>
          <w:rFonts w:cstheme="minorHAnsi"/>
        </w:rPr>
        <w:t xml:space="preserve">, foreign pickers are stickers. </w:t>
      </w:r>
    </w:p>
    <w:p w14:paraId="2B201FA3" w14:textId="3AF7F2F0" w:rsidR="005C1BA7" w:rsidRPr="00A37027" w:rsidRDefault="005C1BA7" w:rsidP="00A37027">
      <w:pPr>
        <w:pStyle w:val="ListParagraph"/>
        <w:numPr>
          <w:ilvl w:val="0"/>
          <w:numId w:val="1"/>
        </w:numPr>
        <w:spacing w:after="0"/>
        <w:rPr>
          <w:rFonts w:cstheme="minorHAnsi"/>
        </w:rPr>
      </w:pPr>
      <w:r>
        <w:rPr>
          <w:rFonts w:cstheme="minorHAnsi"/>
        </w:rPr>
        <w:lastRenderedPageBreak/>
        <w:t xml:space="preserve">The number one </w:t>
      </w:r>
      <w:r w:rsidR="006551FF">
        <w:rPr>
          <w:rFonts w:cstheme="minorHAnsi"/>
        </w:rPr>
        <w:t>priority</w:t>
      </w:r>
      <w:r>
        <w:rPr>
          <w:rFonts w:cstheme="minorHAnsi"/>
        </w:rPr>
        <w:t xml:space="preserve"> for farming and food enterprises is a </w:t>
      </w:r>
      <w:r w:rsidR="00DD1AAD">
        <w:rPr>
          <w:rFonts w:cstheme="minorHAnsi"/>
        </w:rPr>
        <w:t xml:space="preserve">self-sufficiency target and Government commitment to achieving it. This </w:t>
      </w:r>
      <w:r w:rsidR="006551FF">
        <w:rPr>
          <w:rFonts w:cstheme="minorHAnsi"/>
        </w:rPr>
        <w:t>is seen as</w:t>
      </w:r>
      <w:r w:rsidR="00DD1AAD">
        <w:rPr>
          <w:rFonts w:cstheme="minorHAnsi"/>
        </w:rPr>
        <w:t xml:space="preserve"> more important t</w:t>
      </w:r>
      <w:r w:rsidR="006551FF">
        <w:rPr>
          <w:rFonts w:cstheme="minorHAnsi"/>
        </w:rPr>
        <w:t xml:space="preserve">han tariffs on imports. </w:t>
      </w:r>
    </w:p>
    <w:p w14:paraId="6DF87FDD" w14:textId="7779BD5C" w:rsidR="000D70F5" w:rsidRPr="004F60E0" w:rsidRDefault="000D70F5" w:rsidP="004F60E0">
      <w:pPr>
        <w:pStyle w:val="Heading1"/>
      </w:pPr>
      <w:r w:rsidRPr="00380648">
        <w:t>The speakers</w:t>
      </w:r>
      <w:r w:rsidR="00380648">
        <w:t xml:space="preserve">: Daniel </w:t>
      </w:r>
      <w:proofErr w:type="spellStart"/>
      <w:r w:rsidR="00380648">
        <w:t>Zeichner</w:t>
      </w:r>
      <w:proofErr w:type="spellEnd"/>
      <w:r w:rsidR="00380648">
        <w:t xml:space="preserve"> MP and Ter</w:t>
      </w:r>
      <w:r w:rsidR="007D444A">
        <w:t>e</w:t>
      </w:r>
      <w:r w:rsidR="00380648">
        <w:t>sa Wickham</w:t>
      </w:r>
    </w:p>
    <w:p w14:paraId="00B21707" w14:textId="21F83B29" w:rsidR="00063898" w:rsidRPr="003B7D5E" w:rsidRDefault="00857928" w:rsidP="00213AE9">
      <w:pPr>
        <w:spacing w:after="0"/>
        <w:rPr>
          <w:rFonts w:cstheme="minorHAnsi"/>
        </w:rPr>
      </w:pPr>
      <w:r w:rsidRPr="003B7D5E">
        <w:rPr>
          <w:rFonts w:cstheme="minorHAnsi"/>
        </w:rPr>
        <w:t>The debate</w:t>
      </w:r>
      <w:r w:rsidR="000C36D9" w:rsidRPr="003B7D5E">
        <w:rPr>
          <w:rFonts w:cstheme="minorHAnsi"/>
        </w:rPr>
        <w:t xml:space="preserve"> started with briefings</w:t>
      </w:r>
      <w:r w:rsidR="004348C8" w:rsidRPr="003B7D5E">
        <w:rPr>
          <w:rFonts w:cstheme="minorHAnsi"/>
        </w:rPr>
        <w:t xml:space="preserve"> from</w:t>
      </w:r>
      <w:r w:rsidRPr="003B7D5E">
        <w:rPr>
          <w:rFonts w:cstheme="minorHAnsi"/>
        </w:rPr>
        <w:t xml:space="preserve"> Daniel </w:t>
      </w:r>
      <w:proofErr w:type="spellStart"/>
      <w:r w:rsidRPr="003B7D5E">
        <w:rPr>
          <w:rFonts w:cstheme="minorHAnsi"/>
        </w:rPr>
        <w:t>Zeichner</w:t>
      </w:r>
      <w:proofErr w:type="spellEnd"/>
      <w:r w:rsidR="00E8233D" w:rsidRPr="003B7D5E">
        <w:rPr>
          <w:rFonts w:cstheme="minorHAnsi"/>
        </w:rPr>
        <w:t>, MP and Shadow Environment Minister,</w:t>
      </w:r>
      <w:r w:rsidRPr="003B7D5E">
        <w:rPr>
          <w:rFonts w:cstheme="minorHAnsi"/>
        </w:rPr>
        <w:t xml:space="preserve"> and Teresa Wickha</w:t>
      </w:r>
      <w:r w:rsidR="00E8233D" w:rsidRPr="003B7D5E">
        <w:rPr>
          <w:rFonts w:cstheme="minorHAnsi"/>
        </w:rPr>
        <w:t xml:space="preserve">m, </w:t>
      </w:r>
      <w:r w:rsidR="006F7BB2" w:rsidRPr="003B7D5E">
        <w:rPr>
          <w:rFonts w:cstheme="minorHAnsi"/>
        </w:rPr>
        <w:t xml:space="preserve">prominent grocery and </w:t>
      </w:r>
      <w:r w:rsidR="004C6F28" w:rsidRPr="003B7D5E">
        <w:rPr>
          <w:rFonts w:cstheme="minorHAnsi"/>
        </w:rPr>
        <w:t>food</w:t>
      </w:r>
      <w:r w:rsidR="006F7BB2" w:rsidRPr="003B7D5E">
        <w:rPr>
          <w:rFonts w:cstheme="minorHAnsi"/>
        </w:rPr>
        <w:t xml:space="preserve"> supply chain </w:t>
      </w:r>
      <w:r w:rsidR="00D3133B" w:rsidRPr="003B7D5E">
        <w:rPr>
          <w:rFonts w:cstheme="minorHAnsi"/>
        </w:rPr>
        <w:t>expert</w:t>
      </w:r>
      <w:r w:rsidR="004C6F28" w:rsidRPr="003B7D5E">
        <w:rPr>
          <w:rFonts w:cstheme="minorHAnsi"/>
        </w:rPr>
        <w:t xml:space="preserve"> and Non-Executive Director of </w:t>
      </w:r>
      <w:r w:rsidR="00CF2E4C" w:rsidRPr="003B7D5E">
        <w:rPr>
          <w:rFonts w:cstheme="minorHAnsi"/>
        </w:rPr>
        <w:t>Covent Garden Market Authority</w:t>
      </w:r>
      <w:r w:rsidR="009A6FAE" w:rsidRPr="003B7D5E">
        <w:rPr>
          <w:rFonts w:cstheme="minorHAnsi"/>
        </w:rPr>
        <w:t>.</w:t>
      </w:r>
      <w:r w:rsidR="0094162E" w:rsidRPr="003B7D5E">
        <w:rPr>
          <w:rFonts w:cstheme="minorHAnsi"/>
        </w:rPr>
        <w:t xml:space="preserve"> Below are </w:t>
      </w:r>
      <w:r w:rsidR="00F87D9C" w:rsidRPr="003B7D5E">
        <w:rPr>
          <w:rFonts w:cstheme="minorHAnsi"/>
        </w:rPr>
        <w:t xml:space="preserve">the summaries. </w:t>
      </w:r>
      <w:r w:rsidR="00D3133B" w:rsidRPr="003B7D5E">
        <w:rPr>
          <w:rFonts w:cstheme="minorHAnsi"/>
        </w:rPr>
        <w:t xml:space="preserve"> </w:t>
      </w:r>
      <w:r w:rsidR="009A6FAE" w:rsidRPr="003B7D5E">
        <w:rPr>
          <w:rFonts w:cstheme="minorHAnsi"/>
        </w:rPr>
        <w:t xml:space="preserve"> </w:t>
      </w:r>
    </w:p>
    <w:p w14:paraId="5FDE8CFE" w14:textId="7E59F323" w:rsidR="009A6FAE" w:rsidRPr="003B7D5E" w:rsidRDefault="009A6FAE" w:rsidP="00213AE9">
      <w:pPr>
        <w:spacing w:after="0"/>
        <w:rPr>
          <w:rFonts w:cstheme="minorHAnsi"/>
        </w:rPr>
      </w:pPr>
    </w:p>
    <w:p w14:paraId="21BD754C" w14:textId="3E71893D" w:rsidR="00413198" w:rsidRPr="003B7D5E" w:rsidRDefault="00E626C8" w:rsidP="00213AE9">
      <w:pPr>
        <w:spacing w:after="0"/>
        <w:rPr>
          <w:rFonts w:cstheme="minorHAnsi"/>
        </w:rPr>
      </w:pPr>
      <w:r w:rsidRPr="003B7D5E">
        <w:rPr>
          <w:rFonts w:cstheme="minorHAnsi"/>
        </w:rPr>
        <w:t>D</w:t>
      </w:r>
      <w:r w:rsidR="00841218" w:rsidRPr="003B7D5E">
        <w:rPr>
          <w:rFonts w:cstheme="minorHAnsi"/>
        </w:rPr>
        <w:t xml:space="preserve">aniel </w:t>
      </w:r>
      <w:proofErr w:type="spellStart"/>
      <w:r w:rsidR="00841218" w:rsidRPr="003B7D5E">
        <w:rPr>
          <w:rFonts w:cstheme="minorHAnsi"/>
        </w:rPr>
        <w:t>Zeichner</w:t>
      </w:r>
      <w:proofErr w:type="spellEnd"/>
      <w:r w:rsidR="00200046" w:rsidRPr="003B7D5E">
        <w:rPr>
          <w:rFonts w:cstheme="minorHAnsi"/>
        </w:rPr>
        <w:t xml:space="preserve">, MP </w:t>
      </w:r>
      <w:r w:rsidR="0093485D" w:rsidRPr="003B7D5E">
        <w:rPr>
          <w:rFonts w:cstheme="minorHAnsi"/>
        </w:rPr>
        <w:t>paid</w:t>
      </w:r>
      <w:r w:rsidR="00746A3F" w:rsidRPr="003B7D5E">
        <w:rPr>
          <w:rFonts w:cstheme="minorHAnsi"/>
        </w:rPr>
        <w:t xml:space="preserve"> tribute to</w:t>
      </w:r>
      <w:r w:rsidR="004C5340" w:rsidRPr="003B7D5E">
        <w:rPr>
          <w:rFonts w:cstheme="minorHAnsi"/>
        </w:rPr>
        <w:t xml:space="preserve"> workers </w:t>
      </w:r>
      <w:r w:rsidR="00746A3F" w:rsidRPr="003B7D5E">
        <w:rPr>
          <w:rFonts w:cstheme="minorHAnsi"/>
        </w:rPr>
        <w:t xml:space="preserve">in the food </w:t>
      </w:r>
      <w:r w:rsidR="00990114" w:rsidRPr="003B7D5E">
        <w:rPr>
          <w:rFonts w:cstheme="minorHAnsi"/>
        </w:rPr>
        <w:t>supply chain for</w:t>
      </w:r>
      <w:r w:rsidR="00746A3F" w:rsidRPr="003B7D5E">
        <w:rPr>
          <w:rFonts w:cstheme="minorHAnsi"/>
        </w:rPr>
        <w:t xml:space="preserve"> their extraordinary response during the pandemic</w:t>
      </w:r>
      <w:r w:rsidR="0016717E" w:rsidRPr="003B7D5E">
        <w:rPr>
          <w:rFonts w:cstheme="minorHAnsi"/>
        </w:rPr>
        <w:t xml:space="preserve">, particularly in the early days when </w:t>
      </w:r>
      <w:r w:rsidR="002F2DA6" w:rsidRPr="003B7D5E">
        <w:rPr>
          <w:rFonts w:cstheme="minorHAnsi"/>
        </w:rPr>
        <w:t>people were worried about empty shelve</w:t>
      </w:r>
      <w:r w:rsidR="002B55FF">
        <w:rPr>
          <w:rFonts w:cstheme="minorHAnsi"/>
        </w:rPr>
        <w:t>s</w:t>
      </w:r>
      <w:r w:rsidR="002F2DA6" w:rsidRPr="003B7D5E">
        <w:rPr>
          <w:rFonts w:cstheme="minorHAnsi"/>
        </w:rPr>
        <w:t xml:space="preserve">. </w:t>
      </w:r>
      <w:r w:rsidR="00F87D9C" w:rsidRPr="003B7D5E">
        <w:rPr>
          <w:rFonts w:cstheme="minorHAnsi"/>
        </w:rPr>
        <w:t xml:space="preserve">The Member of Parliament for Cambridge continued, </w:t>
      </w:r>
      <w:r w:rsidR="002F2DA6" w:rsidRPr="003B7D5E">
        <w:rPr>
          <w:rFonts w:cstheme="minorHAnsi"/>
        </w:rPr>
        <w:t>Coronavirus ha</w:t>
      </w:r>
      <w:r w:rsidR="00E24867" w:rsidRPr="003B7D5E">
        <w:rPr>
          <w:rFonts w:cstheme="minorHAnsi"/>
        </w:rPr>
        <w:t>s</w:t>
      </w:r>
      <w:r w:rsidR="002F2DA6" w:rsidRPr="003B7D5E">
        <w:rPr>
          <w:rFonts w:cstheme="minorHAnsi"/>
        </w:rPr>
        <w:t xml:space="preserve"> brought the issue of food security and food insecurity much higher up the political agenda</w:t>
      </w:r>
      <w:r w:rsidR="0075687C" w:rsidRPr="003B7D5E">
        <w:rPr>
          <w:rFonts w:cstheme="minorHAnsi"/>
        </w:rPr>
        <w:t>.</w:t>
      </w:r>
      <w:r w:rsidR="00AA38A5" w:rsidRPr="003B7D5E">
        <w:rPr>
          <w:rFonts w:cstheme="minorHAnsi"/>
        </w:rPr>
        <w:t xml:space="preserve"> There has been a worrying rise in the number of peop</w:t>
      </w:r>
      <w:r w:rsidR="004F7B08" w:rsidRPr="003B7D5E">
        <w:rPr>
          <w:rFonts w:cstheme="minorHAnsi"/>
        </w:rPr>
        <w:t xml:space="preserve">le </w:t>
      </w:r>
      <w:r w:rsidR="00EC466C" w:rsidRPr="003B7D5E">
        <w:rPr>
          <w:rFonts w:cstheme="minorHAnsi"/>
        </w:rPr>
        <w:t>experiencing food insecurity during the pandemic</w:t>
      </w:r>
      <w:r w:rsidR="004F7B08" w:rsidRPr="003B7D5E">
        <w:rPr>
          <w:rFonts w:cstheme="minorHAnsi"/>
        </w:rPr>
        <w:t>; t</w:t>
      </w:r>
      <w:r w:rsidR="0075687C" w:rsidRPr="003B7D5E">
        <w:rPr>
          <w:rFonts w:cstheme="minorHAnsi"/>
        </w:rPr>
        <w:t xml:space="preserve">he Trussell Trust reported to </w:t>
      </w:r>
      <w:r w:rsidR="00A84697" w:rsidRPr="003B7D5E">
        <w:rPr>
          <w:rFonts w:cstheme="minorHAnsi"/>
        </w:rPr>
        <w:t>the Environmental Select Committee</w:t>
      </w:r>
      <w:r w:rsidR="0075687C" w:rsidRPr="003B7D5E">
        <w:rPr>
          <w:rFonts w:cstheme="minorHAnsi"/>
        </w:rPr>
        <w:t xml:space="preserve"> that </w:t>
      </w:r>
      <w:r w:rsidR="00A84697" w:rsidRPr="003B7D5E">
        <w:rPr>
          <w:rFonts w:cstheme="minorHAnsi"/>
        </w:rPr>
        <w:t xml:space="preserve">they estimate </w:t>
      </w:r>
      <w:r w:rsidR="00AA38A5" w:rsidRPr="003B7D5E">
        <w:rPr>
          <w:rFonts w:cstheme="minorHAnsi"/>
        </w:rPr>
        <w:t xml:space="preserve">two million people are now dependent on their network of food </w:t>
      </w:r>
      <w:r w:rsidR="00F833A3" w:rsidRPr="003B7D5E">
        <w:rPr>
          <w:rFonts w:cstheme="minorHAnsi"/>
        </w:rPr>
        <w:t>banks</w:t>
      </w:r>
      <w:r w:rsidR="00AA38A5" w:rsidRPr="003B7D5E">
        <w:rPr>
          <w:rFonts w:cstheme="minorHAnsi"/>
        </w:rPr>
        <w:t>.</w:t>
      </w:r>
    </w:p>
    <w:p w14:paraId="3113F65E" w14:textId="77777777" w:rsidR="00413198" w:rsidRPr="003B7D5E" w:rsidRDefault="00413198" w:rsidP="00213AE9">
      <w:pPr>
        <w:spacing w:after="0"/>
        <w:rPr>
          <w:rFonts w:cstheme="minorHAnsi"/>
        </w:rPr>
      </w:pPr>
    </w:p>
    <w:p w14:paraId="3444F86E" w14:textId="7E46CB98" w:rsidR="00C63A92" w:rsidRPr="003B7D5E" w:rsidRDefault="00B9127D" w:rsidP="00213AE9">
      <w:pPr>
        <w:spacing w:after="0"/>
        <w:rPr>
          <w:rFonts w:cstheme="minorHAnsi"/>
        </w:rPr>
      </w:pPr>
      <w:r w:rsidRPr="003B7D5E">
        <w:rPr>
          <w:rFonts w:cstheme="minorHAnsi"/>
        </w:rPr>
        <w:t xml:space="preserve">On top of </w:t>
      </w:r>
      <w:r w:rsidR="00616C91" w:rsidRPr="003B7D5E">
        <w:rPr>
          <w:rFonts w:cstheme="minorHAnsi"/>
        </w:rPr>
        <w:t>growing c</w:t>
      </w:r>
      <w:r w:rsidR="00C80319" w:rsidRPr="003B7D5E">
        <w:rPr>
          <w:rFonts w:cstheme="minorHAnsi"/>
        </w:rPr>
        <w:t>o</w:t>
      </w:r>
      <w:r w:rsidR="00616C91" w:rsidRPr="003B7D5E">
        <w:rPr>
          <w:rFonts w:cstheme="minorHAnsi"/>
        </w:rPr>
        <w:t xml:space="preserve">ncerns </w:t>
      </w:r>
      <w:r w:rsidR="00D55477" w:rsidRPr="003B7D5E">
        <w:rPr>
          <w:rFonts w:cstheme="minorHAnsi"/>
        </w:rPr>
        <w:t>about</w:t>
      </w:r>
      <w:r w:rsidR="00616C91" w:rsidRPr="003B7D5E">
        <w:rPr>
          <w:rFonts w:cstheme="minorHAnsi"/>
        </w:rPr>
        <w:t xml:space="preserve"> </w:t>
      </w:r>
      <w:r w:rsidR="00C80319" w:rsidRPr="003B7D5E">
        <w:rPr>
          <w:rFonts w:cstheme="minorHAnsi"/>
        </w:rPr>
        <w:t>food insecurity and the climate crisis</w:t>
      </w:r>
      <w:r w:rsidRPr="003B7D5E">
        <w:rPr>
          <w:rFonts w:cstheme="minorHAnsi"/>
        </w:rPr>
        <w:t xml:space="preserve">, our food and agriculture policy is being completely refashioned </w:t>
      </w:r>
      <w:r w:rsidR="004839E6" w:rsidRPr="003B7D5E">
        <w:rPr>
          <w:rFonts w:cstheme="minorHAnsi"/>
        </w:rPr>
        <w:t>because</w:t>
      </w:r>
      <w:r w:rsidR="00E356C3" w:rsidRPr="003B7D5E">
        <w:rPr>
          <w:rFonts w:cstheme="minorHAnsi"/>
        </w:rPr>
        <w:t xml:space="preserve"> we are forming </w:t>
      </w:r>
      <w:r w:rsidR="00FB3B32" w:rsidRPr="003B7D5E">
        <w:rPr>
          <w:rFonts w:cstheme="minorHAnsi"/>
        </w:rPr>
        <w:t xml:space="preserve">new </w:t>
      </w:r>
      <w:r w:rsidR="003849A4" w:rsidRPr="003B7D5E">
        <w:rPr>
          <w:rFonts w:cstheme="minorHAnsi"/>
        </w:rPr>
        <w:t>relationship</w:t>
      </w:r>
      <w:r w:rsidR="007D6EF2">
        <w:rPr>
          <w:rFonts w:cstheme="minorHAnsi"/>
        </w:rPr>
        <w:t>s</w:t>
      </w:r>
      <w:r w:rsidR="003849A4" w:rsidRPr="003B7D5E">
        <w:rPr>
          <w:rFonts w:cstheme="minorHAnsi"/>
        </w:rPr>
        <w:t xml:space="preserve"> </w:t>
      </w:r>
      <w:r w:rsidR="00237EEA" w:rsidRPr="003B7D5E">
        <w:rPr>
          <w:rFonts w:cstheme="minorHAnsi"/>
        </w:rPr>
        <w:t>the</w:t>
      </w:r>
      <w:r w:rsidR="00FB3B32" w:rsidRPr="003B7D5E">
        <w:rPr>
          <w:rFonts w:cstheme="minorHAnsi"/>
        </w:rPr>
        <w:t xml:space="preserve"> rest of the world</w:t>
      </w:r>
      <w:r w:rsidR="00CC7F9F" w:rsidRPr="003B7D5E">
        <w:rPr>
          <w:rFonts w:cstheme="minorHAnsi"/>
        </w:rPr>
        <w:t xml:space="preserve"> </w:t>
      </w:r>
      <w:r w:rsidR="00E356C3" w:rsidRPr="003B7D5E">
        <w:rPr>
          <w:rFonts w:cstheme="minorHAnsi"/>
        </w:rPr>
        <w:t>in light of our exit from the European Union</w:t>
      </w:r>
      <w:r w:rsidR="00FB3B32" w:rsidRPr="003B7D5E">
        <w:rPr>
          <w:rFonts w:cstheme="minorHAnsi"/>
        </w:rPr>
        <w:t>. The accelerated timetable</w:t>
      </w:r>
      <w:r w:rsidR="00732753" w:rsidRPr="003B7D5E">
        <w:rPr>
          <w:rFonts w:cstheme="minorHAnsi"/>
        </w:rPr>
        <w:t xml:space="preserve"> </w:t>
      </w:r>
      <w:r w:rsidR="00226012" w:rsidRPr="003B7D5E">
        <w:rPr>
          <w:rFonts w:cstheme="minorHAnsi"/>
        </w:rPr>
        <w:t>for conducting trade talks</w:t>
      </w:r>
      <w:r w:rsidR="00F12666" w:rsidRPr="003B7D5E">
        <w:rPr>
          <w:rFonts w:cstheme="minorHAnsi"/>
        </w:rPr>
        <w:t>,</w:t>
      </w:r>
      <w:r w:rsidR="00237EEA" w:rsidRPr="003B7D5E">
        <w:rPr>
          <w:rFonts w:cstheme="minorHAnsi"/>
        </w:rPr>
        <w:t xml:space="preserve"> driven by Brexit</w:t>
      </w:r>
      <w:r w:rsidR="00F12666" w:rsidRPr="003B7D5E">
        <w:rPr>
          <w:rFonts w:cstheme="minorHAnsi"/>
        </w:rPr>
        <w:t>,</w:t>
      </w:r>
      <w:r w:rsidR="00FB3B32" w:rsidRPr="003B7D5E">
        <w:rPr>
          <w:rFonts w:cstheme="minorHAnsi"/>
        </w:rPr>
        <w:t xml:space="preserve"> has distorted what should have been</w:t>
      </w:r>
      <w:r w:rsidR="00237EEA" w:rsidRPr="003B7D5E">
        <w:rPr>
          <w:rFonts w:cstheme="minorHAnsi"/>
        </w:rPr>
        <w:t xml:space="preserve"> a full </w:t>
      </w:r>
      <w:r w:rsidR="004029D1" w:rsidRPr="003B7D5E">
        <w:rPr>
          <w:rFonts w:cstheme="minorHAnsi"/>
        </w:rPr>
        <w:t>and open disc</w:t>
      </w:r>
      <w:r w:rsidR="00341BCA" w:rsidRPr="003B7D5E">
        <w:rPr>
          <w:rFonts w:cstheme="minorHAnsi"/>
        </w:rPr>
        <w:t>ussion</w:t>
      </w:r>
      <w:r w:rsidR="004029D1" w:rsidRPr="003B7D5E">
        <w:rPr>
          <w:rFonts w:cstheme="minorHAnsi"/>
        </w:rPr>
        <w:t xml:space="preserve"> about the future of food polici</w:t>
      </w:r>
      <w:r w:rsidR="00116090" w:rsidRPr="003B7D5E">
        <w:rPr>
          <w:rFonts w:cstheme="minorHAnsi"/>
        </w:rPr>
        <w:t>e</w:t>
      </w:r>
      <w:r w:rsidR="004029D1" w:rsidRPr="003B7D5E">
        <w:rPr>
          <w:rFonts w:cstheme="minorHAnsi"/>
        </w:rPr>
        <w:t>s.</w:t>
      </w:r>
      <w:r w:rsidR="00341BCA" w:rsidRPr="003B7D5E">
        <w:rPr>
          <w:rFonts w:cstheme="minorHAnsi"/>
        </w:rPr>
        <w:t xml:space="preserve"> The Henry</w:t>
      </w:r>
      <w:r w:rsidR="004029D1" w:rsidRPr="003B7D5E">
        <w:rPr>
          <w:rFonts w:cstheme="minorHAnsi"/>
        </w:rPr>
        <w:t xml:space="preserve"> </w:t>
      </w:r>
      <w:proofErr w:type="spellStart"/>
      <w:r w:rsidR="004029D1" w:rsidRPr="003B7D5E">
        <w:rPr>
          <w:rFonts w:cstheme="minorHAnsi"/>
        </w:rPr>
        <w:t>Dimbleby</w:t>
      </w:r>
      <w:proofErr w:type="spellEnd"/>
      <w:r w:rsidR="00670F7A" w:rsidRPr="003B7D5E">
        <w:rPr>
          <w:rFonts w:cstheme="minorHAnsi"/>
        </w:rPr>
        <w:t xml:space="preserve"> review</w:t>
      </w:r>
      <w:r w:rsidR="00407E9A" w:rsidRPr="003B7D5E">
        <w:rPr>
          <w:rFonts w:cstheme="minorHAnsi"/>
        </w:rPr>
        <w:t xml:space="preserve"> of the food chain</w:t>
      </w:r>
      <w:r w:rsidR="004029D1" w:rsidRPr="003B7D5E">
        <w:rPr>
          <w:rFonts w:cstheme="minorHAnsi"/>
        </w:rPr>
        <w:t xml:space="preserve"> </w:t>
      </w:r>
      <w:r w:rsidR="00E13298" w:rsidRPr="003B7D5E">
        <w:rPr>
          <w:rFonts w:cstheme="minorHAnsi"/>
        </w:rPr>
        <w:t>has been pushed back</w:t>
      </w:r>
      <w:r w:rsidR="00F12666" w:rsidRPr="003B7D5E">
        <w:rPr>
          <w:rFonts w:cstheme="minorHAnsi"/>
        </w:rPr>
        <w:t xml:space="preserve"> despite many in</w:t>
      </w:r>
      <w:r w:rsidR="000B25F0" w:rsidRPr="003B7D5E">
        <w:rPr>
          <w:rFonts w:cstheme="minorHAnsi"/>
        </w:rPr>
        <w:t xml:space="preserve"> Parliament</w:t>
      </w:r>
      <w:r w:rsidR="00E13298" w:rsidRPr="003B7D5E">
        <w:rPr>
          <w:rFonts w:cstheme="minorHAnsi"/>
        </w:rPr>
        <w:t xml:space="preserve"> believ</w:t>
      </w:r>
      <w:r w:rsidR="000B25F0" w:rsidRPr="003B7D5E">
        <w:rPr>
          <w:rFonts w:cstheme="minorHAnsi"/>
        </w:rPr>
        <w:t>ing</w:t>
      </w:r>
      <w:r w:rsidR="00E13298" w:rsidRPr="003B7D5E">
        <w:rPr>
          <w:rFonts w:cstheme="minorHAnsi"/>
        </w:rPr>
        <w:t xml:space="preserve"> the </w:t>
      </w:r>
      <w:r w:rsidR="00CA4C13" w:rsidRPr="003B7D5E">
        <w:rPr>
          <w:rFonts w:cstheme="minorHAnsi"/>
        </w:rPr>
        <w:t>delivery</w:t>
      </w:r>
      <w:r w:rsidR="00E25828" w:rsidRPr="003B7D5E">
        <w:rPr>
          <w:rFonts w:cstheme="minorHAnsi"/>
        </w:rPr>
        <w:t xml:space="preserve"> of a national </w:t>
      </w:r>
      <w:r w:rsidR="00E13298" w:rsidRPr="003B7D5E">
        <w:rPr>
          <w:rFonts w:cstheme="minorHAnsi"/>
        </w:rPr>
        <w:t xml:space="preserve">food strategy </w:t>
      </w:r>
      <w:r w:rsidR="000B25F0" w:rsidRPr="003B7D5E">
        <w:rPr>
          <w:rFonts w:cstheme="minorHAnsi"/>
        </w:rPr>
        <w:t>needed to</w:t>
      </w:r>
      <w:r w:rsidR="00E13298" w:rsidRPr="003B7D5E">
        <w:rPr>
          <w:rFonts w:cstheme="minorHAnsi"/>
        </w:rPr>
        <w:t xml:space="preserve"> </w:t>
      </w:r>
      <w:r w:rsidR="00670F7A" w:rsidRPr="003B7D5E">
        <w:rPr>
          <w:rFonts w:cstheme="minorHAnsi"/>
        </w:rPr>
        <w:t>prece</w:t>
      </w:r>
      <w:r w:rsidR="000B25F0" w:rsidRPr="003B7D5E">
        <w:rPr>
          <w:rFonts w:cstheme="minorHAnsi"/>
        </w:rPr>
        <w:t>de</w:t>
      </w:r>
      <w:r w:rsidR="00670F7A" w:rsidRPr="003B7D5E">
        <w:rPr>
          <w:rFonts w:cstheme="minorHAnsi"/>
        </w:rPr>
        <w:t xml:space="preserve"> the </w:t>
      </w:r>
      <w:r w:rsidR="00DA17F7" w:rsidRPr="003B7D5E">
        <w:rPr>
          <w:rFonts w:cstheme="minorHAnsi"/>
        </w:rPr>
        <w:t>ag</w:t>
      </w:r>
      <w:r w:rsidR="000B25F0" w:rsidRPr="003B7D5E">
        <w:rPr>
          <w:rFonts w:cstheme="minorHAnsi"/>
        </w:rPr>
        <w:t>riculture</w:t>
      </w:r>
      <w:r w:rsidR="00DA17F7" w:rsidRPr="003B7D5E">
        <w:rPr>
          <w:rFonts w:cstheme="minorHAnsi"/>
        </w:rPr>
        <w:t>, env</w:t>
      </w:r>
      <w:r w:rsidR="00E25828" w:rsidRPr="003B7D5E">
        <w:rPr>
          <w:rFonts w:cstheme="minorHAnsi"/>
        </w:rPr>
        <w:t>ironment</w:t>
      </w:r>
      <w:r w:rsidR="00670F7A" w:rsidRPr="003B7D5E">
        <w:rPr>
          <w:rFonts w:cstheme="minorHAnsi"/>
        </w:rPr>
        <w:t xml:space="preserve"> and fisheries bill</w:t>
      </w:r>
      <w:r w:rsidR="00E25828" w:rsidRPr="003B7D5E">
        <w:rPr>
          <w:rFonts w:cstheme="minorHAnsi"/>
        </w:rPr>
        <w:t>s</w:t>
      </w:r>
      <w:r w:rsidR="00DF03EE" w:rsidRPr="003B7D5E">
        <w:rPr>
          <w:rFonts w:cstheme="minorHAnsi"/>
        </w:rPr>
        <w:t>,</w:t>
      </w:r>
      <w:r w:rsidR="00CA4C13" w:rsidRPr="003B7D5E">
        <w:rPr>
          <w:rFonts w:cstheme="minorHAnsi"/>
        </w:rPr>
        <w:t xml:space="preserve"> in order to provide </w:t>
      </w:r>
      <w:r w:rsidR="00DF03EE" w:rsidRPr="003B7D5E">
        <w:rPr>
          <w:rFonts w:cstheme="minorHAnsi"/>
        </w:rPr>
        <w:t>the</w:t>
      </w:r>
      <w:r w:rsidR="00CA4C13" w:rsidRPr="003B7D5E">
        <w:rPr>
          <w:rFonts w:cstheme="minorHAnsi"/>
        </w:rPr>
        <w:t xml:space="preserve"> framework for those bill</w:t>
      </w:r>
      <w:r w:rsidR="00DF03EE" w:rsidRPr="003B7D5E">
        <w:rPr>
          <w:rFonts w:cstheme="minorHAnsi"/>
        </w:rPr>
        <w:t>s</w:t>
      </w:r>
      <w:r w:rsidR="00DA17F7" w:rsidRPr="003B7D5E">
        <w:rPr>
          <w:rFonts w:cstheme="minorHAnsi"/>
        </w:rPr>
        <w:t xml:space="preserve">.  </w:t>
      </w:r>
      <w:r w:rsidR="00A04B35" w:rsidRPr="003B7D5E">
        <w:rPr>
          <w:rFonts w:cstheme="minorHAnsi"/>
        </w:rPr>
        <w:t xml:space="preserve">This way round, legislation will </w:t>
      </w:r>
      <w:r w:rsidR="00A7756A" w:rsidRPr="003B7D5E">
        <w:rPr>
          <w:rFonts w:cstheme="minorHAnsi"/>
        </w:rPr>
        <w:t>be in place which may circumscribe the</w:t>
      </w:r>
      <w:r w:rsidR="003004EF" w:rsidRPr="003B7D5E">
        <w:rPr>
          <w:rFonts w:cstheme="minorHAnsi"/>
        </w:rPr>
        <w:t xml:space="preserve"> scope of the</w:t>
      </w:r>
      <w:r w:rsidR="00A7756A" w:rsidRPr="003B7D5E">
        <w:rPr>
          <w:rFonts w:cstheme="minorHAnsi"/>
        </w:rPr>
        <w:t xml:space="preserve"> </w:t>
      </w:r>
      <w:r w:rsidR="001E6598" w:rsidRPr="003B7D5E">
        <w:rPr>
          <w:rFonts w:cstheme="minorHAnsi"/>
        </w:rPr>
        <w:t>food strategy</w:t>
      </w:r>
      <w:r w:rsidR="00141C75" w:rsidRPr="003B7D5E">
        <w:rPr>
          <w:rFonts w:cstheme="minorHAnsi"/>
        </w:rPr>
        <w:t xml:space="preserve"> </w:t>
      </w:r>
      <w:r w:rsidR="003004EF" w:rsidRPr="003B7D5E">
        <w:rPr>
          <w:rFonts w:cstheme="minorHAnsi"/>
        </w:rPr>
        <w:t xml:space="preserve">review </w:t>
      </w:r>
      <w:r w:rsidR="00141C75" w:rsidRPr="003B7D5E">
        <w:rPr>
          <w:rFonts w:cstheme="minorHAnsi"/>
        </w:rPr>
        <w:t xml:space="preserve">– </w:t>
      </w:r>
      <w:r w:rsidR="00324C74" w:rsidRPr="003B7D5E">
        <w:rPr>
          <w:rFonts w:cstheme="minorHAnsi"/>
        </w:rPr>
        <w:t xml:space="preserve">or </w:t>
      </w:r>
      <w:r w:rsidR="00141C75" w:rsidRPr="003B7D5E">
        <w:rPr>
          <w:rFonts w:cstheme="minorHAnsi"/>
        </w:rPr>
        <w:t xml:space="preserve">may </w:t>
      </w:r>
      <w:r w:rsidR="00D42F65" w:rsidRPr="003B7D5E">
        <w:rPr>
          <w:rFonts w:cstheme="minorHAnsi"/>
        </w:rPr>
        <w:t>prevent</w:t>
      </w:r>
      <w:r w:rsidR="006F11AF" w:rsidRPr="003B7D5E">
        <w:rPr>
          <w:rFonts w:cstheme="minorHAnsi"/>
        </w:rPr>
        <w:t xml:space="preserve"> UK business and citizens from getting the greatest</w:t>
      </w:r>
      <w:r w:rsidR="00141C75" w:rsidRPr="003B7D5E">
        <w:rPr>
          <w:rFonts w:cstheme="minorHAnsi"/>
        </w:rPr>
        <w:t xml:space="preserve"> benefit</w:t>
      </w:r>
      <w:r w:rsidR="006F11AF" w:rsidRPr="003B7D5E">
        <w:rPr>
          <w:rFonts w:cstheme="minorHAnsi"/>
        </w:rPr>
        <w:t xml:space="preserve"> from</w:t>
      </w:r>
      <w:r w:rsidR="00D42F65" w:rsidRPr="003B7D5E">
        <w:rPr>
          <w:rFonts w:cstheme="minorHAnsi"/>
        </w:rPr>
        <w:t xml:space="preserve"> their national</w:t>
      </w:r>
      <w:r w:rsidR="00141C75" w:rsidRPr="003B7D5E">
        <w:rPr>
          <w:rFonts w:cstheme="minorHAnsi"/>
        </w:rPr>
        <w:t xml:space="preserve"> </w:t>
      </w:r>
      <w:r w:rsidR="00AE6013" w:rsidRPr="003B7D5E">
        <w:rPr>
          <w:rFonts w:cstheme="minorHAnsi"/>
        </w:rPr>
        <w:t>food strategy</w:t>
      </w:r>
      <w:r w:rsidR="001E6598" w:rsidRPr="003B7D5E">
        <w:rPr>
          <w:rFonts w:cstheme="minorHAnsi"/>
        </w:rPr>
        <w:t xml:space="preserve">. </w:t>
      </w:r>
      <w:r w:rsidR="00FF526B" w:rsidRPr="003B7D5E">
        <w:rPr>
          <w:rFonts w:cstheme="minorHAnsi"/>
        </w:rPr>
        <w:t>The pandemic is overwhelmingly</w:t>
      </w:r>
      <w:r w:rsidR="0031213D" w:rsidRPr="003B7D5E">
        <w:rPr>
          <w:rFonts w:cstheme="minorHAnsi"/>
        </w:rPr>
        <w:t xml:space="preserve"> an opportunity to review our food system but </w:t>
      </w:r>
      <w:proofErr w:type="spellStart"/>
      <w:r w:rsidR="00324C74" w:rsidRPr="003B7D5E">
        <w:rPr>
          <w:rFonts w:cstheme="minorHAnsi"/>
        </w:rPr>
        <w:t>Zeichner</w:t>
      </w:r>
      <w:proofErr w:type="spellEnd"/>
      <w:r w:rsidR="00324C74" w:rsidRPr="003B7D5E">
        <w:rPr>
          <w:rFonts w:cstheme="minorHAnsi"/>
        </w:rPr>
        <w:t xml:space="preserve"> and many other</w:t>
      </w:r>
      <w:r w:rsidR="00442888">
        <w:rPr>
          <w:rFonts w:cstheme="minorHAnsi"/>
        </w:rPr>
        <w:t>s</w:t>
      </w:r>
      <w:r w:rsidR="00791187" w:rsidRPr="003B7D5E">
        <w:rPr>
          <w:rFonts w:cstheme="minorHAnsi"/>
        </w:rPr>
        <w:t xml:space="preserve"> are</w:t>
      </w:r>
      <w:r w:rsidR="00FC7D4F" w:rsidRPr="003B7D5E">
        <w:rPr>
          <w:rFonts w:cstheme="minorHAnsi"/>
        </w:rPr>
        <w:t xml:space="preserve"> </w:t>
      </w:r>
      <w:r w:rsidR="0031213D" w:rsidRPr="003B7D5E">
        <w:rPr>
          <w:rFonts w:cstheme="minorHAnsi"/>
        </w:rPr>
        <w:t>less optimis</w:t>
      </w:r>
      <w:r w:rsidR="00791187" w:rsidRPr="003B7D5E">
        <w:rPr>
          <w:rFonts w:cstheme="minorHAnsi"/>
        </w:rPr>
        <w:t>tic</w:t>
      </w:r>
      <w:r w:rsidR="0031213D" w:rsidRPr="003B7D5E">
        <w:rPr>
          <w:rFonts w:cstheme="minorHAnsi"/>
        </w:rPr>
        <w:t xml:space="preserve"> about whether </w:t>
      </w:r>
      <w:r w:rsidR="002D0E3C" w:rsidRPr="003B7D5E">
        <w:rPr>
          <w:rFonts w:cstheme="minorHAnsi"/>
        </w:rPr>
        <w:t xml:space="preserve">we will take that opportunity, largely due to timeframes being dogged by the Brexit imperative. </w:t>
      </w:r>
      <w:r w:rsidR="00791187" w:rsidRPr="003B7D5E">
        <w:rPr>
          <w:rFonts w:cstheme="minorHAnsi"/>
        </w:rPr>
        <w:t>However,</w:t>
      </w:r>
      <w:r w:rsidR="00647FE9" w:rsidRPr="003B7D5E">
        <w:rPr>
          <w:rFonts w:cstheme="minorHAnsi"/>
        </w:rPr>
        <w:t xml:space="preserve"> t</w:t>
      </w:r>
      <w:r w:rsidR="00C63A92" w:rsidRPr="003B7D5E">
        <w:rPr>
          <w:rFonts w:cstheme="minorHAnsi"/>
        </w:rPr>
        <w:t>here are</w:t>
      </w:r>
      <w:r w:rsidR="00B27989" w:rsidRPr="003B7D5E">
        <w:rPr>
          <w:rFonts w:cstheme="minorHAnsi"/>
        </w:rPr>
        <w:t xml:space="preserve"> grounds for o</w:t>
      </w:r>
      <w:r w:rsidR="00740D74" w:rsidRPr="003B7D5E">
        <w:rPr>
          <w:rFonts w:cstheme="minorHAnsi"/>
        </w:rPr>
        <w:t>ptimism for</w:t>
      </w:r>
      <w:r w:rsidR="00B27989" w:rsidRPr="003B7D5E">
        <w:rPr>
          <w:rFonts w:cstheme="minorHAnsi"/>
        </w:rPr>
        <w:t xml:space="preserve"> the future of food and farming</w:t>
      </w:r>
      <w:r w:rsidR="004B3B55">
        <w:rPr>
          <w:rFonts w:cstheme="minorHAnsi"/>
        </w:rPr>
        <w:t xml:space="preserve"> in the UK</w:t>
      </w:r>
      <w:r w:rsidR="00647FE9" w:rsidRPr="003B7D5E">
        <w:rPr>
          <w:rFonts w:cstheme="minorHAnsi"/>
        </w:rPr>
        <w:t>; t</w:t>
      </w:r>
      <w:r w:rsidR="009A5AE6" w:rsidRPr="003B7D5E">
        <w:rPr>
          <w:rFonts w:cstheme="minorHAnsi"/>
        </w:rPr>
        <w:t>he Common Agricultural Policy (CAP)</w:t>
      </w:r>
      <w:r w:rsidR="00060337" w:rsidRPr="003B7D5E">
        <w:rPr>
          <w:rFonts w:cstheme="minorHAnsi"/>
        </w:rPr>
        <w:t xml:space="preserve"> is being replaced by the Environmental Land Management </w:t>
      </w:r>
      <w:r w:rsidR="004F6E5C" w:rsidRPr="003B7D5E">
        <w:rPr>
          <w:rFonts w:cstheme="minorHAnsi"/>
        </w:rPr>
        <w:t>s</w:t>
      </w:r>
      <w:r w:rsidR="00060337" w:rsidRPr="003B7D5E">
        <w:rPr>
          <w:rFonts w:cstheme="minorHAnsi"/>
        </w:rPr>
        <w:t>cheme (ELM)</w:t>
      </w:r>
      <w:r w:rsidR="00921E88" w:rsidRPr="003B7D5E">
        <w:rPr>
          <w:rFonts w:cstheme="minorHAnsi"/>
        </w:rPr>
        <w:t xml:space="preserve"> which is a far more environmentally-friend</w:t>
      </w:r>
      <w:r w:rsidR="00647FE9" w:rsidRPr="003B7D5E">
        <w:rPr>
          <w:rFonts w:cstheme="minorHAnsi"/>
        </w:rPr>
        <w:t>ly system.</w:t>
      </w:r>
    </w:p>
    <w:p w14:paraId="42C8BD4A" w14:textId="4B95F43A" w:rsidR="009E1219" w:rsidRPr="003B7D5E" w:rsidRDefault="009E1219" w:rsidP="00213AE9">
      <w:pPr>
        <w:spacing w:after="0"/>
        <w:rPr>
          <w:rFonts w:cstheme="minorHAnsi"/>
        </w:rPr>
      </w:pPr>
    </w:p>
    <w:p w14:paraId="6F704746" w14:textId="362C3D91" w:rsidR="009E1219" w:rsidRPr="003B7D5E" w:rsidRDefault="003C1A36" w:rsidP="00213AE9">
      <w:pPr>
        <w:spacing w:after="0"/>
        <w:rPr>
          <w:rFonts w:cstheme="minorHAnsi"/>
        </w:rPr>
      </w:pPr>
      <w:r w:rsidRPr="003B7D5E">
        <w:rPr>
          <w:rFonts w:cstheme="minorHAnsi"/>
        </w:rPr>
        <w:t xml:space="preserve">So what </w:t>
      </w:r>
      <w:r w:rsidR="00BC29EC" w:rsidRPr="003B7D5E">
        <w:rPr>
          <w:rFonts w:cstheme="minorHAnsi"/>
        </w:rPr>
        <w:t>does the Shadow Environment Minister</w:t>
      </w:r>
      <w:r w:rsidRPr="003B7D5E">
        <w:rPr>
          <w:rFonts w:cstheme="minorHAnsi"/>
        </w:rPr>
        <w:t xml:space="preserve"> expect from our food system?</w:t>
      </w:r>
      <w:r w:rsidR="006860F8" w:rsidRPr="003B7D5E">
        <w:rPr>
          <w:rFonts w:cstheme="minorHAnsi"/>
        </w:rPr>
        <w:t xml:space="preserve"> The same things so many of want. </w:t>
      </w:r>
      <w:r w:rsidRPr="003B7D5E">
        <w:rPr>
          <w:rFonts w:cstheme="minorHAnsi"/>
        </w:rPr>
        <w:t xml:space="preserve"> </w:t>
      </w:r>
      <w:r w:rsidR="009E1219" w:rsidRPr="003B7D5E">
        <w:rPr>
          <w:rFonts w:cstheme="minorHAnsi"/>
        </w:rPr>
        <w:t xml:space="preserve">We all want to eat </w:t>
      </w:r>
      <w:r w:rsidRPr="003B7D5E">
        <w:rPr>
          <w:rFonts w:cstheme="minorHAnsi"/>
        </w:rPr>
        <w:t>tasty</w:t>
      </w:r>
      <w:r w:rsidR="009E1219" w:rsidRPr="003B7D5E">
        <w:rPr>
          <w:rFonts w:cstheme="minorHAnsi"/>
        </w:rPr>
        <w:t xml:space="preserve"> food, </w:t>
      </w:r>
      <w:r w:rsidRPr="003B7D5E">
        <w:rPr>
          <w:rFonts w:cstheme="minorHAnsi"/>
        </w:rPr>
        <w:t>we all want</w:t>
      </w:r>
      <w:r w:rsidR="006860F8" w:rsidRPr="003B7D5E">
        <w:rPr>
          <w:rFonts w:cstheme="minorHAnsi"/>
        </w:rPr>
        <w:t xml:space="preserve"> universal access to</w:t>
      </w:r>
      <w:r w:rsidRPr="003B7D5E">
        <w:rPr>
          <w:rFonts w:cstheme="minorHAnsi"/>
        </w:rPr>
        <w:t xml:space="preserve"> </w:t>
      </w:r>
      <w:r w:rsidR="009E1219" w:rsidRPr="003B7D5E">
        <w:rPr>
          <w:rFonts w:cstheme="minorHAnsi"/>
        </w:rPr>
        <w:t>healthy food</w:t>
      </w:r>
      <w:r w:rsidRPr="003B7D5E">
        <w:rPr>
          <w:rFonts w:cstheme="minorHAnsi"/>
        </w:rPr>
        <w:t xml:space="preserve"> to combat the obesity crisis</w:t>
      </w:r>
      <w:r w:rsidR="009E1219" w:rsidRPr="003B7D5E">
        <w:rPr>
          <w:rFonts w:cstheme="minorHAnsi"/>
        </w:rPr>
        <w:t xml:space="preserve">, </w:t>
      </w:r>
      <w:r w:rsidR="004D17A2" w:rsidRPr="003B7D5E">
        <w:rPr>
          <w:rFonts w:cstheme="minorHAnsi"/>
        </w:rPr>
        <w:t xml:space="preserve">we want </w:t>
      </w:r>
      <w:r w:rsidR="0070603E" w:rsidRPr="003B7D5E">
        <w:rPr>
          <w:rFonts w:cstheme="minorHAnsi"/>
        </w:rPr>
        <w:t>our</w:t>
      </w:r>
      <w:r w:rsidR="009E1219" w:rsidRPr="003B7D5E">
        <w:rPr>
          <w:rFonts w:cstheme="minorHAnsi"/>
        </w:rPr>
        <w:t xml:space="preserve"> food produced to</w:t>
      </w:r>
      <w:r w:rsidR="004D17A2" w:rsidRPr="003B7D5E">
        <w:rPr>
          <w:rFonts w:cstheme="minorHAnsi"/>
        </w:rPr>
        <w:t xml:space="preserve"> the</w:t>
      </w:r>
      <w:r w:rsidR="009E1219" w:rsidRPr="003B7D5E">
        <w:rPr>
          <w:rFonts w:cstheme="minorHAnsi"/>
        </w:rPr>
        <w:t xml:space="preserve"> high</w:t>
      </w:r>
      <w:r w:rsidR="004D17A2" w:rsidRPr="003B7D5E">
        <w:rPr>
          <w:rFonts w:cstheme="minorHAnsi"/>
        </w:rPr>
        <w:t xml:space="preserve">est </w:t>
      </w:r>
      <w:r w:rsidR="009E1219" w:rsidRPr="003B7D5E">
        <w:rPr>
          <w:rFonts w:cstheme="minorHAnsi"/>
        </w:rPr>
        <w:t>animal</w:t>
      </w:r>
      <w:r w:rsidR="00FC169E" w:rsidRPr="003B7D5E">
        <w:rPr>
          <w:rFonts w:cstheme="minorHAnsi"/>
        </w:rPr>
        <w:t xml:space="preserve"> welfare</w:t>
      </w:r>
      <w:r w:rsidR="009E1219" w:rsidRPr="003B7D5E">
        <w:rPr>
          <w:rFonts w:cstheme="minorHAnsi"/>
        </w:rPr>
        <w:t xml:space="preserve"> and environmental standards. </w:t>
      </w:r>
      <w:r w:rsidR="003271CE" w:rsidRPr="003B7D5E">
        <w:rPr>
          <w:rFonts w:cstheme="minorHAnsi"/>
        </w:rPr>
        <w:t>Many of us want s</w:t>
      </w:r>
      <w:r w:rsidR="00F7677E" w:rsidRPr="003B7D5E">
        <w:rPr>
          <w:rFonts w:cstheme="minorHAnsi"/>
        </w:rPr>
        <w:t>horter supply chain</w:t>
      </w:r>
      <w:r w:rsidR="003271CE" w:rsidRPr="003B7D5E">
        <w:rPr>
          <w:rFonts w:cstheme="minorHAnsi"/>
        </w:rPr>
        <w:t>s with</w:t>
      </w:r>
      <w:r w:rsidR="007A1B9E" w:rsidRPr="003B7D5E">
        <w:rPr>
          <w:rFonts w:cstheme="minorHAnsi"/>
        </w:rPr>
        <w:t xml:space="preserve"> more of our</w:t>
      </w:r>
      <w:r w:rsidR="003271CE" w:rsidRPr="003B7D5E">
        <w:rPr>
          <w:rFonts w:cstheme="minorHAnsi"/>
        </w:rPr>
        <w:t xml:space="preserve"> food </w:t>
      </w:r>
      <w:r w:rsidR="00AD0CBA" w:rsidRPr="003B7D5E">
        <w:rPr>
          <w:rFonts w:cstheme="minorHAnsi"/>
        </w:rPr>
        <w:t>produced locally and regionally</w:t>
      </w:r>
      <w:r w:rsidR="00F7677E" w:rsidRPr="003B7D5E">
        <w:rPr>
          <w:rFonts w:cstheme="minorHAnsi"/>
        </w:rPr>
        <w:t xml:space="preserve">, </w:t>
      </w:r>
      <w:r w:rsidR="006C1336" w:rsidRPr="003B7D5E">
        <w:rPr>
          <w:rFonts w:cstheme="minorHAnsi"/>
        </w:rPr>
        <w:t xml:space="preserve">and </w:t>
      </w:r>
      <w:r w:rsidR="00AD0CBA" w:rsidRPr="003B7D5E">
        <w:rPr>
          <w:rFonts w:cstheme="minorHAnsi"/>
        </w:rPr>
        <w:t xml:space="preserve">we want </w:t>
      </w:r>
      <w:r w:rsidR="00F7677E" w:rsidRPr="003B7D5E">
        <w:rPr>
          <w:rFonts w:cstheme="minorHAnsi"/>
        </w:rPr>
        <w:t>more careful use of lan</w:t>
      </w:r>
      <w:r w:rsidR="006C1336" w:rsidRPr="003B7D5E">
        <w:rPr>
          <w:rFonts w:cstheme="minorHAnsi"/>
        </w:rPr>
        <w:t>d. We want to</w:t>
      </w:r>
      <w:r w:rsidR="00F7677E" w:rsidRPr="003B7D5E">
        <w:rPr>
          <w:rFonts w:cstheme="minorHAnsi"/>
        </w:rPr>
        <w:t xml:space="preserve"> create better jobs</w:t>
      </w:r>
      <w:r w:rsidR="006C1336" w:rsidRPr="003B7D5E">
        <w:rPr>
          <w:rFonts w:cstheme="minorHAnsi"/>
        </w:rPr>
        <w:t>; should we need to move</w:t>
      </w:r>
      <w:r w:rsidR="00F7677E" w:rsidRPr="003B7D5E">
        <w:rPr>
          <w:rFonts w:cstheme="minorHAnsi"/>
        </w:rPr>
        <w:t xml:space="preserve"> people across the world to make our </w:t>
      </w:r>
      <w:r w:rsidR="00027E8C" w:rsidRPr="003B7D5E">
        <w:rPr>
          <w:rFonts w:cstheme="minorHAnsi"/>
        </w:rPr>
        <w:t xml:space="preserve">food </w:t>
      </w:r>
      <w:r w:rsidR="00F7677E" w:rsidRPr="003B7D5E">
        <w:rPr>
          <w:rFonts w:cstheme="minorHAnsi"/>
        </w:rPr>
        <w:t>system work? W</w:t>
      </w:r>
      <w:r w:rsidR="00220CE6" w:rsidRPr="003B7D5E">
        <w:rPr>
          <w:rFonts w:cstheme="minorHAnsi"/>
        </w:rPr>
        <w:t>e w</w:t>
      </w:r>
      <w:r w:rsidR="00F7677E" w:rsidRPr="003B7D5E">
        <w:rPr>
          <w:rFonts w:cstheme="minorHAnsi"/>
        </w:rPr>
        <w:t xml:space="preserve">ant </w:t>
      </w:r>
      <w:r w:rsidR="00B055DC">
        <w:rPr>
          <w:rFonts w:cstheme="minorHAnsi"/>
        </w:rPr>
        <w:t>innovation</w:t>
      </w:r>
      <w:r w:rsidR="00F7677E" w:rsidRPr="003B7D5E">
        <w:rPr>
          <w:rFonts w:cstheme="minorHAnsi"/>
        </w:rPr>
        <w:t xml:space="preserve"> in terms of food</w:t>
      </w:r>
      <w:r w:rsidR="000771CB" w:rsidRPr="003B7D5E">
        <w:rPr>
          <w:rFonts w:cstheme="minorHAnsi"/>
        </w:rPr>
        <w:t xml:space="preserve"> variety</w:t>
      </w:r>
      <w:r w:rsidR="00F7677E" w:rsidRPr="003B7D5E">
        <w:rPr>
          <w:rFonts w:cstheme="minorHAnsi"/>
        </w:rPr>
        <w:t>,</w:t>
      </w:r>
      <w:r w:rsidR="000771CB" w:rsidRPr="003B7D5E">
        <w:rPr>
          <w:rFonts w:cstheme="minorHAnsi"/>
        </w:rPr>
        <w:t xml:space="preserve"> new production methods</w:t>
      </w:r>
      <w:r w:rsidR="00A84DF1" w:rsidRPr="003B7D5E">
        <w:rPr>
          <w:rFonts w:cstheme="minorHAnsi"/>
        </w:rPr>
        <w:t xml:space="preserve"> and</w:t>
      </w:r>
      <w:r w:rsidR="00F7677E" w:rsidRPr="003B7D5E">
        <w:rPr>
          <w:rFonts w:cstheme="minorHAnsi"/>
        </w:rPr>
        <w:t xml:space="preserve"> disease prevention</w:t>
      </w:r>
      <w:r w:rsidR="008A78BF" w:rsidRPr="003B7D5E">
        <w:rPr>
          <w:rFonts w:cstheme="minorHAnsi"/>
        </w:rPr>
        <w:t xml:space="preserve"> in crops and animals</w:t>
      </w:r>
      <w:r w:rsidR="00BE74B2" w:rsidRPr="003B7D5E">
        <w:rPr>
          <w:rFonts w:cstheme="minorHAnsi"/>
        </w:rPr>
        <w:t xml:space="preserve">. Importantly, we want everybody to </w:t>
      </w:r>
      <w:r w:rsidR="00E20A13" w:rsidRPr="003B7D5E">
        <w:rPr>
          <w:rFonts w:cstheme="minorHAnsi"/>
        </w:rPr>
        <w:t>be able to afford to make good choices. And</w:t>
      </w:r>
      <w:r w:rsidR="00C51A32" w:rsidRPr="003B7D5E">
        <w:rPr>
          <w:rFonts w:cstheme="minorHAnsi"/>
        </w:rPr>
        <w:t xml:space="preserve"> all this needs to be encompassed within</w:t>
      </w:r>
      <w:r w:rsidR="002F320B" w:rsidRPr="003B7D5E">
        <w:rPr>
          <w:rFonts w:cstheme="minorHAnsi"/>
        </w:rPr>
        <w:t xml:space="preserve"> our </w:t>
      </w:r>
      <w:r w:rsidR="005408FB" w:rsidRPr="003B7D5E">
        <w:rPr>
          <w:rFonts w:cstheme="minorHAnsi"/>
        </w:rPr>
        <w:t xml:space="preserve">idea of rural </w:t>
      </w:r>
      <w:r w:rsidR="00D024A7" w:rsidRPr="003B7D5E">
        <w:rPr>
          <w:rFonts w:cstheme="minorHAnsi"/>
        </w:rPr>
        <w:t>Britain</w:t>
      </w:r>
      <w:r w:rsidR="00AE2C1E" w:rsidRPr="003B7D5E">
        <w:rPr>
          <w:rFonts w:cstheme="minorHAnsi"/>
        </w:rPr>
        <w:t>,</w:t>
      </w:r>
      <w:r w:rsidR="00DC7866" w:rsidRPr="003B7D5E">
        <w:rPr>
          <w:rFonts w:cstheme="minorHAnsi"/>
        </w:rPr>
        <w:t xml:space="preserve"> which is</w:t>
      </w:r>
      <w:r w:rsidR="00DE1988" w:rsidRPr="003B7D5E">
        <w:rPr>
          <w:rFonts w:cstheme="minorHAnsi"/>
        </w:rPr>
        <w:t xml:space="preserve"> </w:t>
      </w:r>
      <w:r w:rsidR="00DC7866" w:rsidRPr="003B7D5E">
        <w:rPr>
          <w:rFonts w:cstheme="minorHAnsi"/>
        </w:rPr>
        <w:t xml:space="preserve">a cornerstone of our national identity. </w:t>
      </w:r>
    </w:p>
    <w:p w14:paraId="4D1E70AC" w14:textId="23D544C9" w:rsidR="005408FB" w:rsidRPr="003B7D5E" w:rsidRDefault="005408FB" w:rsidP="00213AE9">
      <w:pPr>
        <w:spacing w:after="0"/>
        <w:rPr>
          <w:rFonts w:cstheme="minorHAnsi"/>
        </w:rPr>
      </w:pPr>
    </w:p>
    <w:p w14:paraId="5B6235FA" w14:textId="6072F92E" w:rsidR="00DB20B6" w:rsidRPr="003B7D5E" w:rsidRDefault="005408FB" w:rsidP="00213AE9">
      <w:pPr>
        <w:spacing w:after="0"/>
        <w:rPr>
          <w:rFonts w:cstheme="minorHAnsi"/>
        </w:rPr>
      </w:pPr>
      <w:r w:rsidRPr="003B7D5E">
        <w:rPr>
          <w:rFonts w:cstheme="minorHAnsi"/>
        </w:rPr>
        <w:lastRenderedPageBreak/>
        <w:t>Many</w:t>
      </w:r>
      <w:r w:rsidR="002B7D7C">
        <w:rPr>
          <w:rFonts w:cstheme="minorHAnsi"/>
        </w:rPr>
        <w:t xml:space="preserve"> in Parliament</w:t>
      </w:r>
      <w:r w:rsidRPr="003B7D5E">
        <w:rPr>
          <w:rFonts w:cstheme="minorHAnsi"/>
        </w:rPr>
        <w:t xml:space="preserve"> fear Gov</w:t>
      </w:r>
      <w:r w:rsidR="00F46578" w:rsidRPr="003B7D5E">
        <w:rPr>
          <w:rFonts w:cstheme="minorHAnsi"/>
        </w:rPr>
        <w:t>ernment</w:t>
      </w:r>
      <w:r w:rsidRPr="003B7D5E">
        <w:rPr>
          <w:rFonts w:cstheme="minorHAnsi"/>
        </w:rPr>
        <w:t xml:space="preserve"> </w:t>
      </w:r>
      <w:r w:rsidR="00CC7AA3" w:rsidRPr="003B7D5E">
        <w:rPr>
          <w:rFonts w:cstheme="minorHAnsi"/>
        </w:rPr>
        <w:t>wants to look wider across the world for our food</w:t>
      </w:r>
      <w:r w:rsidR="005C5036" w:rsidRPr="003B7D5E">
        <w:rPr>
          <w:rFonts w:cstheme="minorHAnsi"/>
        </w:rPr>
        <w:t xml:space="preserve">; it will be </w:t>
      </w:r>
      <w:r w:rsidR="006B1DD0" w:rsidRPr="003B7D5E">
        <w:rPr>
          <w:rFonts w:cstheme="minorHAnsi"/>
        </w:rPr>
        <w:t>cheaper</w:t>
      </w:r>
      <w:r w:rsidR="005C5036" w:rsidRPr="003B7D5E">
        <w:rPr>
          <w:rFonts w:cstheme="minorHAnsi"/>
        </w:rPr>
        <w:t xml:space="preserve"> and </w:t>
      </w:r>
      <w:r w:rsidR="00F46578" w:rsidRPr="003B7D5E">
        <w:rPr>
          <w:rFonts w:cstheme="minorHAnsi"/>
        </w:rPr>
        <w:t>we have the transport to make it</w:t>
      </w:r>
      <w:r w:rsidR="006B1DD0" w:rsidRPr="003B7D5E">
        <w:rPr>
          <w:rFonts w:cstheme="minorHAnsi"/>
        </w:rPr>
        <w:t xml:space="preserve"> possible.</w:t>
      </w:r>
      <w:r w:rsidR="00D6421D" w:rsidRPr="003B7D5E">
        <w:rPr>
          <w:rFonts w:cstheme="minorHAnsi"/>
        </w:rPr>
        <w:t xml:space="preserve"> The case</w:t>
      </w:r>
      <w:r w:rsidR="009A6CD1" w:rsidRPr="003B7D5E">
        <w:rPr>
          <w:rFonts w:cstheme="minorHAnsi"/>
        </w:rPr>
        <w:t xml:space="preserve"> to support this</w:t>
      </w:r>
      <w:r w:rsidR="003C78D7" w:rsidRPr="003B7D5E">
        <w:rPr>
          <w:rFonts w:cstheme="minorHAnsi"/>
        </w:rPr>
        <w:t xml:space="preserve"> fear</w:t>
      </w:r>
      <w:r w:rsidR="00D6421D" w:rsidRPr="003B7D5E">
        <w:rPr>
          <w:rFonts w:cstheme="minorHAnsi"/>
        </w:rPr>
        <w:t xml:space="preserve"> is </w:t>
      </w:r>
      <w:r w:rsidR="00AD22F2">
        <w:rPr>
          <w:rFonts w:cstheme="minorHAnsi"/>
        </w:rPr>
        <w:t>strong</w:t>
      </w:r>
      <w:r w:rsidR="00D6421D" w:rsidRPr="003B7D5E">
        <w:rPr>
          <w:rFonts w:cstheme="minorHAnsi"/>
        </w:rPr>
        <w:t>.</w:t>
      </w:r>
      <w:r w:rsidR="00CC7AA3" w:rsidRPr="003B7D5E">
        <w:rPr>
          <w:rFonts w:cstheme="minorHAnsi"/>
        </w:rPr>
        <w:t xml:space="preserve"> Over half of farms are vulnerable to </w:t>
      </w:r>
      <w:r w:rsidR="008D4EB4" w:rsidRPr="003B7D5E">
        <w:rPr>
          <w:rFonts w:cstheme="minorHAnsi"/>
        </w:rPr>
        <w:t xml:space="preserve">the </w:t>
      </w:r>
      <w:r w:rsidR="00CC7AA3" w:rsidRPr="003B7D5E">
        <w:rPr>
          <w:rFonts w:cstheme="minorHAnsi"/>
        </w:rPr>
        <w:t>withdrawal of direct payment</w:t>
      </w:r>
      <w:r w:rsidR="004B30E7" w:rsidRPr="003B7D5E">
        <w:rPr>
          <w:rFonts w:cstheme="minorHAnsi"/>
        </w:rPr>
        <w:t>s</w:t>
      </w:r>
      <w:r w:rsidR="00817FC2" w:rsidRPr="003B7D5E">
        <w:rPr>
          <w:rFonts w:cstheme="minorHAnsi"/>
        </w:rPr>
        <w:t xml:space="preserve"> from the EU</w:t>
      </w:r>
      <w:r w:rsidR="009A6CD1" w:rsidRPr="003B7D5E">
        <w:rPr>
          <w:rFonts w:cstheme="minorHAnsi"/>
        </w:rPr>
        <w:t>,</w:t>
      </w:r>
      <w:r w:rsidR="004B30E7" w:rsidRPr="003B7D5E">
        <w:rPr>
          <w:rFonts w:cstheme="minorHAnsi"/>
        </w:rPr>
        <w:t xml:space="preserve"> which will be lost before the E</w:t>
      </w:r>
      <w:r w:rsidR="00817FC2" w:rsidRPr="003B7D5E">
        <w:rPr>
          <w:rFonts w:cstheme="minorHAnsi"/>
        </w:rPr>
        <w:t>nvironmental Land</w:t>
      </w:r>
      <w:r w:rsidR="000268FF" w:rsidRPr="003B7D5E">
        <w:rPr>
          <w:rFonts w:cstheme="minorHAnsi"/>
        </w:rPr>
        <w:t xml:space="preserve"> Management scheme</w:t>
      </w:r>
      <w:r w:rsidR="00001F6E" w:rsidRPr="003B7D5E">
        <w:rPr>
          <w:rFonts w:cstheme="minorHAnsi"/>
        </w:rPr>
        <w:t xml:space="preserve"> (ELM)</w:t>
      </w:r>
      <w:r w:rsidR="004B30E7" w:rsidRPr="003B7D5E">
        <w:rPr>
          <w:rFonts w:cstheme="minorHAnsi"/>
        </w:rPr>
        <w:t xml:space="preserve"> </w:t>
      </w:r>
      <w:r w:rsidR="005321A5" w:rsidRPr="003B7D5E">
        <w:rPr>
          <w:rFonts w:cstheme="minorHAnsi"/>
        </w:rPr>
        <w:t>starts making payments</w:t>
      </w:r>
      <w:r w:rsidR="00001F6E" w:rsidRPr="003B7D5E">
        <w:rPr>
          <w:rFonts w:cstheme="minorHAnsi"/>
        </w:rPr>
        <w:t xml:space="preserve"> in 2024</w:t>
      </w:r>
      <w:r w:rsidR="004B30E7" w:rsidRPr="003B7D5E">
        <w:rPr>
          <w:rFonts w:cstheme="minorHAnsi"/>
        </w:rPr>
        <w:t>.</w:t>
      </w:r>
      <w:r w:rsidR="00D6421D" w:rsidRPr="003B7D5E">
        <w:rPr>
          <w:rFonts w:cstheme="minorHAnsi"/>
        </w:rPr>
        <w:t xml:space="preserve"> </w:t>
      </w:r>
      <w:r w:rsidR="008124D1" w:rsidRPr="003B7D5E">
        <w:rPr>
          <w:rFonts w:cstheme="minorHAnsi"/>
        </w:rPr>
        <w:t>The Neil Parish amendment to the Agriculture Bill to insist imported food is produced to UK standards did not get the support of Government earlier this month, although other parties such as Labour were overwhelmingly in favour</w:t>
      </w:r>
      <w:r w:rsidR="008D4EB4" w:rsidRPr="003B7D5E">
        <w:rPr>
          <w:rFonts w:cstheme="minorHAnsi"/>
        </w:rPr>
        <w:t>.</w:t>
      </w:r>
      <w:r w:rsidR="00D83BA1" w:rsidRPr="003B7D5E">
        <w:rPr>
          <w:rFonts w:cstheme="minorHAnsi"/>
        </w:rPr>
        <w:t xml:space="preserve"> So f</w:t>
      </w:r>
      <w:r w:rsidR="00273F62" w:rsidRPr="003B7D5E">
        <w:rPr>
          <w:rFonts w:cstheme="minorHAnsi"/>
        </w:rPr>
        <w:t xml:space="preserve">oodstuffs produced </w:t>
      </w:r>
      <w:r w:rsidR="006A311E" w:rsidRPr="003B7D5E">
        <w:rPr>
          <w:rFonts w:cstheme="minorHAnsi"/>
        </w:rPr>
        <w:t xml:space="preserve">to </w:t>
      </w:r>
      <w:r w:rsidR="00273F62" w:rsidRPr="003B7D5E">
        <w:rPr>
          <w:rFonts w:cstheme="minorHAnsi"/>
        </w:rPr>
        <w:t>standards which are illegal for our domes</w:t>
      </w:r>
      <w:r w:rsidR="00635CD7" w:rsidRPr="003B7D5E">
        <w:rPr>
          <w:rFonts w:cstheme="minorHAnsi"/>
        </w:rPr>
        <w:t xml:space="preserve">tic suppliers can be imported and </w:t>
      </w:r>
      <w:r w:rsidR="006A311E" w:rsidRPr="003B7D5E">
        <w:rPr>
          <w:rFonts w:cstheme="minorHAnsi"/>
        </w:rPr>
        <w:t>sold cheaply</w:t>
      </w:r>
      <w:r w:rsidR="00776FCF">
        <w:rPr>
          <w:rFonts w:cstheme="minorHAnsi"/>
        </w:rPr>
        <w:t>,</w:t>
      </w:r>
      <w:r w:rsidR="006A311E" w:rsidRPr="003B7D5E">
        <w:rPr>
          <w:rFonts w:cstheme="minorHAnsi"/>
        </w:rPr>
        <w:t xml:space="preserve"> </w:t>
      </w:r>
      <w:r w:rsidR="00D83BA1" w:rsidRPr="003B7D5E">
        <w:rPr>
          <w:rFonts w:cstheme="minorHAnsi"/>
        </w:rPr>
        <w:t>undercutting</w:t>
      </w:r>
      <w:r w:rsidR="006A311E" w:rsidRPr="003B7D5E">
        <w:rPr>
          <w:rFonts w:cstheme="minorHAnsi"/>
        </w:rPr>
        <w:t xml:space="preserve"> British farm</w:t>
      </w:r>
      <w:r w:rsidR="005D556F" w:rsidRPr="003B7D5E">
        <w:rPr>
          <w:rFonts w:cstheme="minorHAnsi"/>
        </w:rPr>
        <w:t>ers</w:t>
      </w:r>
      <w:r w:rsidR="006A311E" w:rsidRPr="003B7D5E">
        <w:rPr>
          <w:rFonts w:cstheme="minorHAnsi"/>
        </w:rPr>
        <w:t xml:space="preserve"> and </w:t>
      </w:r>
      <w:r w:rsidR="00D83BA1" w:rsidRPr="003B7D5E">
        <w:rPr>
          <w:rFonts w:cstheme="minorHAnsi"/>
        </w:rPr>
        <w:t xml:space="preserve">food </w:t>
      </w:r>
      <w:r w:rsidR="006A311E" w:rsidRPr="003B7D5E">
        <w:rPr>
          <w:rFonts w:cstheme="minorHAnsi"/>
        </w:rPr>
        <w:t xml:space="preserve">businesses </w:t>
      </w:r>
      <w:r w:rsidR="005D556F" w:rsidRPr="003B7D5E">
        <w:rPr>
          <w:rFonts w:cstheme="minorHAnsi"/>
        </w:rPr>
        <w:t>who</w:t>
      </w:r>
      <w:r w:rsidR="00D83BA1" w:rsidRPr="003B7D5E">
        <w:rPr>
          <w:rFonts w:cstheme="minorHAnsi"/>
        </w:rPr>
        <w:t xml:space="preserve"> </w:t>
      </w:r>
      <w:r w:rsidR="006A311E" w:rsidRPr="003B7D5E">
        <w:rPr>
          <w:rFonts w:cstheme="minorHAnsi"/>
        </w:rPr>
        <w:t>cannot</w:t>
      </w:r>
      <w:r w:rsidR="005D556F" w:rsidRPr="003B7D5E">
        <w:rPr>
          <w:rFonts w:cstheme="minorHAnsi"/>
        </w:rPr>
        <w:t xml:space="preserve"> price-match</w:t>
      </w:r>
      <w:r w:rsidR="006A311E" w:rsidRPr="003B7D5E">
        <w:rPr>
          <w:rFonts w:cstheme="minorHAnsi"/>
        </w:rPr>
        <w:t xml:space="preserve"> while investing in high animal welfare and environmental standards of production.</w:t>
      </w:r>
      <w:r w:rsidR="00DB20B6" w:rsidRPr="003B7D5E">
        <w:rPr>
          <w:rFonts w:cstheme="minorHAnsi"/>
        </w:rPr>
        <w:t xml:space="preserve"> </w:t>
      </w:r>
      <w:r w:rsidR="004A6C8B">
        <w:rPr>
          <w:rFonts w:cstheme="minorHAnsi"/>
        </w:rPr>
        <w:t>Financial and legislative levers are being pulled to</w:t>
      </w:r>
      <w:r w:rsidR="00C60520" w:rsidRPr="003B7D5E">
        <w:rPr>
          <w:rFonts w:cstheme="minorHAnsi"/>
        </w:rPr>
        <w:t xml:space="preserve"> encourage </w:t>
      </w:r>
      <w:r w:rsidR="00DF43A8" w:rsidRPr="003B7D5E">
        <w:rPr>
          <w:rFonts w:cstheme="minorHAnsi"/>
        </w:rPr>
        <w:t xml:space="preserve">greater reliance on imports </w:t>
      </w:r>
      <w:r w:rsidR="0096531C" w:rsidRPr="003B7D5E">
        <w:rPr>
          <w:rFonts w:cstheme="minorHAnsi"/>
        </w:rPr>
        <w:t>a</w:t>
      </w:r>
      <w:r w:rsidR="004E3974">
        <w:rPr>
          <w:rFonts w:cstheme="minorHAnsi"/>
        </w:rPr>
        <w:t>nd putting our homegrown</w:t>
      </w:r>
      <w:r w:rsidR="00F31D28" w:rsidRPr="003B7D5E">
        <w:rPr>
          <w:rFonts w:cstheme="minorHAnsi"/>
        </w:rPr>
        <w:t xml:space="preserve"> food and farming industries in further jeopardy.</w:t>
      </w:r>
      <w:r w:rsidR="00FA330C" w:rsidRPr="003B7D5E">
        <w:rPr>
          <w:rFonts w:cstheme="minorHAnsi"/>
        </w:rPr>
        <w:t xml:space="preserve"> </w:t>
      </w:r>
      <w:r w:rsidR="00001F6E" w:rsidRPr="003B7D5E">
        <w:rPr>
          <w:rFonts w:cstheme="minorHAnsi"/>
        </w:rPr>
        <w:t>The result would be f</w:t>
      </w:r>
      <w:r w:rsidR="004B30E7" w:rsidRPr="003B7D5E">
        <w:rPr>
          <w:rFonts w:cstheme="minorHAnsi"/>
        </w:rPr>
        <w:t>ewer farms here</w:t>
      </w:r>
      <w:r w:rsidR="00001F6E" w:rsidRPr="003B7D5E">
        <w:rPr>
          <w:rFonts w:cstheme="minorHAnsi"/>
        </w:rPr>
        <w:t xml:space="preserve"> and </w:t>
      </w:r>
      <w:r w:rsidR="004B30E7" w:rsidRPr="003B7D5E">
        <w:rPr>
          <w:rFonts w:cstheme="minorHAnsi"/>
        </w:rPr>
        <w:t>more imports</w:t>
      </w:r>
      <w:r w:rsidR="00961E67" w:rsidRPr="003B7D5E">
        <w:rPr>
          <w:rFonts w:cstheme="minorHAnsi"/>
        </w:rPr>
        <w:t xml:space="preserve"> with long, complex supply </w:t>
      </w:r>
      <w:r w:rsidR="002D7EF7" w:rsidRPr="003B7D5E">
        <w:rPr>
          <w:rFonts w:cstheme="minorHAnsi"/>
        </w:rPr>
        <w:t>chains</w:t>
      </w:r>
      <w:r w:rsidR="00E3298E" w:rsidRPr="003B7D5E">
        <w:rPr>
          <w:rFonts w:cstheme="minorHAnsi"/>
        </w:rPr>
        <w:t xml:space="preserve"> from across the Globe. </w:t>
      </w:r>
      <w:r w:rsidR="0091596D" w:rsidRPr="003B7D5E">
        <w:rPr>
          <w:rFonts w:cstheme="minorHAnsi"/>
        </w:rPr>
        <w:t xml:space="preserve">And with </w:t>
      </w:r>
      <w:r w:rsidR="009D04D1" w:rsidRPr="003B7D5E">
        <w:rPr>
          <w:rFonts w:cstheme="minorHAnsi"/>
        </w:rPr>
        <w:t xml:space="preserve">a smaller farming community </w:t>
      </w:r>
      <w:r w:rsidR="0091596D" w:rsidRPr="003B7D5E">
        <w:rPr>
          <w:rFonts w:cstheme="minorHAnsi"/>
        </w:rPr>
        <w:t xml:space="preserve">we not only </w:t>
      </w:r>
      <w:r w:rsidR="00D024A7" w:rsidRPr="003B7D5E">
        <w:rPr>
          <w:rFonts w:cstheme="minorHAnsi"/>
        </w:rPr>
        <w:t>disadvantage</w:t>
      </w:r>
      <w:r w:rsidR="0091596D" w:rsidRPr="003B7D5E">
        <w:rPr>
          <w:rFonts w:cstheme="minorHAnsi"/>
        </w:rPr>
        <w:t xml:space="preserve"> our food security, public health and </w:t>
      </w:r>
      <w:r w:rsidR="00345099" w:rsidRPr="003B7D5E">
        <w:rPr>
          <w:rFonts w:cstheme="minorHAnsi"/>
        </w:rPr>
        <w:t xml:space="preserve">economy – we will </w:t>
      </w:r>
      <w:r w:rsidR="007B06A3" w:rsidRPr="003B7D5E">
        <w:rPr>
          <w:rFonts w:cstheme="minorHAnsi"/>
        </w:rPr>
        <w:t>lose</w:t>
      </w:r>
      <w:r w:rsidR="00264049" w:rsidRPr="003B7D5E">
        <w:rPr>
          <w:rFonts w:cstheme="minorHAnsi"/>
        </w:rPr>
        <w:t xml:space="preserve"> </w:t>
      </w:r>
      <w:r w:rsidR="00207E87" w:rsidRPr="003B7D5E">
        <w:rPr>
          <w:rFonts w:cstheme="minorHAnsi"/>
        </w:rPr>
        <w:t>our national identity. W</w:t>
      </w:r>
      <w:r w:rsidR="002A3F58" w:rsidRPr="003B7D5E">
        <w:rPr>
          <w:rFonts w:cstheme="minorHAnsi"/>
        </w:rPr>
        <w:t>ithout farmers</w:t>
      </w:r>
      <w:r w:rsidR="001A6E1E">
        <w:rPr>
          <w:rFonts w:cstheme="minorHAnsi"/>
        </w:rPr>
        <w:t xml:space="preserve"> </w:t>
      </w:r>
      <w:r w:rsidR="003835AD">
        <w:rPr>
          <w:rFonts w:cstheme="minorHAnsi"/>
        </w:rPr>
        <w:t>to act as environmental custodians</w:t>
      </w:r>
      <w:r w:rsidR="002A3F58" w:rsidRPr="003B7D5E">
        <w:rPr>
          <w:rFonts w:cstheme="minorHAnsi"/>
        </w:rPr>
        <w:t xml:space="preserve"> we</w:t>
      </w:r>
      <w:r w:rsidR="00207E87" w:rsidRPr="003B7D5E">
        <w:rPr>
          <w:rFonts w:cstheme="minorHAnsi"/>
        </w:rPr>
        <w:t xml:space="preserve"> will no longer be </w:t>
      </w:r>
      <w:r w:rsidR="000236C3" w:rsidRPr="003B7D5E">
        <w:rPr>
          <w:rFonts w:cstheme="minorHAnsi"/>
        </w:rPr>
        <w:t>the</w:t>
      </w:r>
      <w:r w:rsidR="00207E87" w:rsidRPr="003B7D5E">
        <w:rPr>
          <w:rFonts w:cstheme="minorHAnsi"/>
        </w:rPr>
        <w:t xml:space="preserve"> “green and pleasant land”</w:t>
      </w:r>
      <w:r w:rsidR="000236C3" w:rsidRPr="003B7D5E">
        <w:rPr>
          <w:rFonts w:cstheme="minorHAnsi"/>
        </w:rPr>
        <w:t xml:space="preserve"> of our shared national consciousness</w:t>
      </w:r>
      <w:r w:rsidR="00207E87" w:rsidRPr="003B7D5E">
        <w:rPr>
          <w:rFonts w:cstheme="minorHAnsi"/>
        </w:rPr>
        <w:t xml:space="preserve">. </w:t>
      </w:r>
    </w:p>
    <w:p w14:paraId="45553AD8" w14:textId="77777777" w:rsidR="00DB20B6" w:rsidRPr="003B7D5E" w:rsidRDefault="00DB20B6" w:rsidP="00213AE9">
      <w:pPr>
        <w:spacing w:after="0"/>
        <w:rPr>
          <w:rFonts w:cstheme="minorHAnsi"/>
        </w:rPr>
      </w:pPr>
    </w:p>
    <w:p w14:paraId="5BD179DA" w14:textId="055242DC" w:rsidR="00E626C8" w:rsidRPr="003B7D5E" w:rsidRDefault="00196C3E" w:rsidP="00213AE9">
      <w:pPr>
        <w:spacing w:after="0"/>
        <w:rPr>
          <w:rFonts w:cstheme="minorHAnsi"/>
        </w:rPr>
      </w:pPr>
      <w:r w:rsidRPr="003B7D5E">
        <w:rPr>
          <w:rFonts w:cstheme="minorHAnsi"/>
        </w:rPr>
        <w:t xml:space="preserve">In short, </w:t>
      </w:r>
      <w:r w:rsidR="00A7246E" w:rsidRPr="003B7D5E">
        <w:rPr>
          <w:rFonts w:cstheme="minorHAnsi"/>
        </w:rPr>
        <w:t>t</w:t>
      </w:r>
      <w:r w:rsidR="00635393" w:rsidRPr="003B7D5E">
        <w:rPr>
          <w:rFonts w:cstheme="minorHAnsi"/>
        </w:rPr>
        <w:t>h</w:t>
      </w:r>
      <w:r w:rsidR="00721CFF" w:rsidRPr="003B7D5E">
        <w:rPr>
          <w:rFonts w:cstheme="minorHAnsi"/>
        </w:rPr>
        <w:t xml:space="preserve">e coronavirus pandemic </w:t>
      </w:r>
      <w:r w:rsidR="00635393" w:rsidRPr="003B7D5E">
        <w:rPr>
          <w:rFonts w:cstheme="minorHAnsi"/>
        </w:rPr>
        <w:t>is an opportunity to review our food system;</w:t>
      </w:r>
      <w:r w:rsidR="00C514E4" w:rsidRPr="003B7D5E">
        <w:rPr>
          <w:rFonts w:cstheme="minorHAnsi"/>
        </w:rPr>
        <w:t xml:space="preserve"> many</w:t>
      </w:r>
      <w:r w:rsidR="00635393" w:rsidRPr="003B7D5E">
        <w:rPr>
          <w:rFonts w:cstheme="minorHAnsi"/>
        </w:rPr>
        <w:t xml:space="preserve"> hope</w:t>
      </w:r>
      <w:r w:rsidR="009E1DA3" w:rsidRPr="003B7D5E">
        <w:rPr>
          <w:rFonts w:cstheme="minorHAnsi"/>
        </w:rPr>
        <w:t>d</w:t>
      </w:r>
      <w:r w:rsidR="00635393" w:rsidRPr="003B7D5E">
        <w:rPr>
          <w:rFonts w:cstheme="minorHAnsi"/>
        </w:rPr>
        <w:t xml:space="preserve"> it would be led by </w:t>
      </w:r>
      <w:r w:rsidR="00C514E4" w:rsidRPr="003B7D5E">
        <w:rPr>
          <w:rFonts w:cstheme="minorHAnsi"/>
        </w:rPr>
        <w:t xml:space="preserve">the </w:t>
      </w:r>
      <w:proofErr w:type="spellStart"/>
      <w:r w:rsidR="00635393" w:rsidRPr="003B7D5E">
        <w:rPr>
          <w:rFonts w:cstheme="minorHAnsi"/>
        </w:rPr>
        <w:t>Dimble</w:t>
      </w:r>
      <w:r w:rsidR="00C514E4" w:rsidRPr="003B7D5E">
        <w:rPr>
          <w:rFonts w:cstheme="minorHAnsi"/>
        </w:rPr>
        <w:t>b</w:t>
      </w:r>
      <w:r w:rsidR="00635393" w:rsidRPr="003B7D5E">
        <w:rPr>
          <w:rFonts w:cstheme="minorHAnsi"/>
        </w:rPr>
        <w:t>y</w:t>
      </w:r>
      <w:proofErr w:type="spellEnd"/>
      <w:r w:rsidR="00C514E4" w:rsidRPr="003B7D5E">
        <w:rPr>
          <w:rFonts w:cstheme="minorHAnsi"/>
        </w:rPr>
        <w:t xml:space="preserve"> review</w:t>
      </w:r>
      <w:r w:rsidR="00333B8E" w:rsidRPr="003B7D5E">
        <w:rPr>
          <w:rFonts w:cstheme="minorHAnsi"/>
        </w:rPr>
        <w:t xml:space="preserve"> but we are </w:t>
      </w:r>
      <w:r w:rsidR="00A7246E" w:rsidRPr="003B7D5E">
        <w:rPr>
          <w:rFonts w:cstheme="minorHAnsi"/>
        </w:rPr>
        <w:t>up against</w:t>
      </w:r>
      <w:r w:rsidR="00333B8E" w:rsidRPr="003B7D5E">
        <w:rPr>
          <w:rFonts w:cstheme="minorHAnsi"/>
        </w:rPr>
        <w:t xml:space="preserve"> the Brexit timeframe and</w:t>
      </w:r>
      <w:r w:rsidR="006B4E0A" w:rsidRPr="003B7D5E">
        <w:rPr>
          <w:rFonts w:cstheme="minorHAnsi"/>
        </w:rPr>
        <w:t xml:space="preserve"> </w:t>
      </w:r>
      <w:r w:rsidR="00A7246E" w:rsidRPr="003B7D5E">
        <w:rPr>
          <w:rFonts w:cstheme="minorHAnsi"/>
        </w:rPr>
        <w:t>that</w:t>
      </w:r>
      <w:r w:rsidR="006B4E0A" w:rsidRPr="003B7D5E">
        <w:rPr>
          <w:rFonts w:cstheme="minorHAnsi"/>
        </w:rPr>
        <w:t xml:space="preserve"> may mean we have trade arrangements in place before </w:t>
      </w:r>
      <w:r w:rsidR="00F0509D" w:rsidRPr="003B7D5E">
        <w:rPr>
          <w:rFonts w:cstheme="minorHAnsi"/>
        </w:rPr>
        <w:t xml:space="preserve">we </w:t>
      </w:r>
      <w:r w:rsidR="00D64838">
        <w:rPr>
          <w:rFonts w:cstheme="minorHAnsi"/>
        </w:rPr>
        <w:t>have determined</w:t>
      </w:r>
      <w:r w:rsidR="00F0509D" w:rsidRPr="003B7D5E">
        <w:rPr>
          <w:rFonts w:cstheme="minorHAnsi"/>
        </w:rPr>
        <w:t xml:space="preserve"> what </w:t>
      </w:r>
      <w:r w:rsidR="006242D3" w:rsidRPr="003B7D5E">
        <w:rPr>
          <w:rFonts w:cstheme="minorHAnsi"/>
        </w:rPr>
        <w:t>is best for our country</w:t>
      </w:r>
      <w:r w:rsidR="00F0509D" w:rsidRPr="003B7D5E">
        <w:rPr>
          <w:rFonts w:cstheme="minorHAnsi"/>
        </w:rPr>
        <w:t xml:space="preserve">. </w:t>
      </w:r>
    </w:p>
    <w:p w14:paraId="3EAB4861" w14:textId="4C0483BC" w:rsidR="00E626C8" w:rsidRPr="003B7D5E" w:rsidRDefault="00E626C8" w:rsidP="00213AE9">
      <w:pPr>
        <w:spacing w:after="0"/>
        <w:rPr>
          <w:rFonts w:cstheme="minorHAnsi"/>
        </w:rPr>
      </w:pPr>
    </w:p>
    <w:p w14:paraId="0712F973" w14:textId="1D0CE808" w:rsidR="002B0F6E" w:rsidRPr="003B7D5E" w:rsidRDefault="00857A8A" w:rsidP="00213AE9">
      <w:pPr>
        <w:spacing w:after="0"/>
        <w:rPr>
          <w:rFonts w:cstheme="minorHAnsi"/>
        </w:rPr>
      </w:pPr>
      <w:r w:rsidRPr="003B7D5E">
        <w:rPr>
          <w:rFonts w:cstheme="minorHAnsi"/>
        </w:rPr>
        <w:t>Teresa Wickham</w:t>
      </w:r>
      <w:r w:rsidR="00E626C8" w:rsidRPr="003B7D5E">
        <w:rPr>
          <w:rFonts w:cstheme="minorHAnsi"/>
        </w:rPr>
        <w:t xml:space="preserve"> </w:t>
      </w:r>
      <w:r w:rsidR="00F2008A" w:rsidRPr="003B7D5E">
        <w:rPr>
          <w:rFonts w:cstheme="minorHAnsi"/>
        </w:rPr>
        <w:t>responded</w:t>
      </w:r>
      <w:r w:rsidR="00A821DF" w:rsidRPr="003B7D5E">
        <w:rPr>
          <w:rFonts w:cstheme="minorHAnsi"/>
        </w:rPr>
        <w:t xml:space="preserve"> from the perspective of </w:t>
      </w:r>
      <w:r w:rsidR="007023AD" w:rsidRPr="003B7D5E">
        <w:rPr>
          <w:rFonts w:cstheme="minorHAnsi"/>
        </w:rPr>
        <w:t>food retail</w:t>
      </w:r>
      <w:r w:rsidR="00C975AD" w:rsidRPr="003B7D5E">
        <w:rPr>
          <w:rFonts w:cstheme="minorHAnsi"/>
        </w:rPr>
        <w:t xml:space="preserve"> and agreed that now is u</w:t>
      </w:r>
      <w:r w:rsidR="00CD2F60" w:rsidRPr="003B7D5E">
        <w:rPr>
          <w:rFonts w:cstheme="minorHAnsi"/>
        </w:rPr>
        <w:t>ndoubte</w:t>
      </w:r>
      <w:r w:rsidR="00333BC9" w:rsidRPr="003B7D5E">
        <w:rPr>
          <w:rFonts w:cstheme="minorHAnsi"/>
        </w:rPr>
        <w:t>dly</w:t>
      </w:r>
      <w:r w:rsidR="00F74D3F" w:rsidRPr="003B7D5E">
        <w:rPr>
          <w:rFonts w:cstheme="minorHAnsi"/>
        </w:rPr>
        <w:t xml:space="preserve"> a good time to review our food system</w:t>
      </w:r>
      <w:r w:rsidR="00C975AD" w:rsidRPr="003B7D5E">
        <w:rPr>
          <w:rFonts w:cstheme="minorHAnsi"/>
        </w:rPr>
        <w:t xml:space="preserve"> but</w:t>
      </w:r>
      <w:r w:rsidR="00CA6779" w:rsidRPr="003B7D5E">
        <w:rPr>
          <w:rFonts w:cstheme="minorHAnsi"/>
        </w:rPr>
        <w:t xml:space="preserve"> also</w:t>
      </w:r>
      <w:r w:rsidR="00C975AD" w:rsidRPr="003B7D5E">
        <w:rPr>
          <w:rFonts w:cstheme="minorHAnsi"/>
        </w:rPr>
        <w:t xml:space="preserve"> had reservations as to whether</w:t>
      </w:r>
      <w:r w:rsidR="009C79F0" w:rsidRPr="003B7D5E">
        <w:rPr>
          <w:rFonts w:cstheme="minorHAnsi"/>
        </w:rPr>
        <w:t xml:space="preserve"> it will happen</w:t>
      </w:r>
      <w:r w:rsidR="00333BC9" w:rsidRPr="003B7D5E">
        <w:rPr>
          <w:rFonts w:cstheme="minorHAnsi"/>
        </w:rPr>
        <w:t>.</w:t>
      </w:r>
      <w:r w:rsidR="009C79F0" w:rsidRPr="003B7D5E">
        <w:rPr>
          <w:rFonts w:cstheme="minorHAnsi"/>
        </w:rPr>
        <w:t xml:space="preserve"> As an advisor to </w:t>
      </w:r>
      <w:r w:rsidR="0072662D" w:rsidRPr="003B7D5E">
        <w:rPr>
          <w:rFonts w:cstheme="minorHAnsi"/>
        </w:rPr>
        <w:t xml:space="preserve">Sainsbury’s, Teresa Wickham reminded us that while we live in a regulated </w:t>
      </w:r>
      <w:r w:rsidR="003F554B" w:rsidRPr="003B7D5E">
        <w:rPr>
          <w:rFonts w:cstheme="minorHAnsi"/>
        </w:rPr>
        <w:t>system,</w:t>
      </w:r>
      <w:r w:rsidR="006B5D0B" w:rsidRPr="003B7D5E">
        <w:rPr>
          <w:rFonts w:cstheme="minorHAnsi"/>
        </w:rPr>
        <w:t xml:space="preserve"> r</w:t>
      </w:r>
      <w:r w:rsidR="00333BC9" w:rsidRPr="003B7D5E">
        <w:rPr>
          <w:rFonts w:cstheme="minorHAnsi"/>
        </w:rPr>
        <w:t>etailers are driven</w:t>
      </w:r>
      <w:r w:rsidR="003F554B" w:rsidRPr="003B7D5E">
        <w:rPr>
          <w:rFonts w:cstheme="minorHAnsi"/>
        </w:rPr>
        <w:t xml:space="preserve"> more</w:t>
      </w:r>
      <w:r w:rsidR="00333BC9" w:rsidRPr="003B7D5E">
        <w:rPr>
          <w:rFonts w:cstheme="minorHAnsi"/>
        </w:rPr>
        <w:t xml:space="preserve"> by what the consumer wants</w:t>
      </w:r>
      <w:r w:rsidR="00F74D3F" w:rsidRPr="003B7D5E">
        <w:rPr>
          <w:rFonts w:cstheme="minorHAnsi"/>
        </w:rPr>
        <w:t>.</w:t>
      </w:r>
      <w:r w:rsidR="006B5D0B" w:rsidRPr="003B7D5E">
        <w:rPr>
          <w:rFonts w:cstheme="minorHAnsi"/>
        </w:rPr>
        <w:t xml:space="preserve"> Prior to lockdown </w:t>
      </w:r>
      <w:r w:rsidR="003F554B" w:rsidRPr="003B7D5E">
        <w:rPr>
          <w:rFonts w:cstheme="minorHAnsi"/>
        </w:rPr>
        <w:t>supermarkets</w:t>
      </w:r>
      <w:r w:rsidR="006B5D0B" w:rsidRPr="003B7D5E">
        <w:rPr>
          <w:rFonts w:cstheme="minorHAnsi"/>
        </w:rPr>
        <w:t xml:space="preserve"> were already responding to changes in consumer behaviour; people were</w:t>
      </w:r>
      <w:r w:rsidR="001E47E2">
        <w:rPr>
          <w:rFonts w:cstheme="minorHAnsi"/>
        </w:rPr>
        <w:t xml:space="preserve"> becoming</w:t>
      </w:r>
      <w:r w:rsidR="006B5D0B" w:rsidRPr="003B7D5E">
        <w:rPr>
          <w:rFonts w:cstheme="minorHAnsi"/>
        </w:rPr>
        <w:t xml:space="preserve"> less likely to </w:t>
      </w:r>
      <w:r w:rsidR="000C4C95" w:rsidRPr="003B7D5E">
        <w:rPr>
          <w:rFonts w:cstheme="minorHAnsi"/>
        </w:rPr>
        <w:t>travel to</w:t>
      </w:r>
      <w:r w:rsidR="006B5D0B" w:rsidRPr="003B7D5E">
        <w:rPr>
          <w:rFonts w:cstheme="minorHAnsi"/>
        </w:rPr>
        <w:t xml:space="preserve"> large out of town supermarkets</w:t>
      </w:r>
      <w:r w:rsidR="002B0F6E" w:rsidRPr="003B7D5E">
        <w:rPr>
          <w:rFonts w:cstheme="minorHAnsi"/>
        </w:rPr>
        <w:t xml:space="preserve"> preferring to</w:t>
      </w:r>
      <w:r w:rsidR="00F2008A" w:rsidRPr="003B7D5E">
        <w:rPr>
          <w:rFonts w:cstheme="minorHAnsi"/>
        </w:rPr>
        <w:t xml:space="preserve"> use</w:t>
      </w:r>
      <w:r w:rsidR="00B82FC7" w:rsidRPr="003B7D5E">
        <w:rPr>
          <w:rFonts w:cstheme="minorHAnsi"/>
        </w:rPr>
        <w:t xml:space="preserve"> local</w:t>
      </w:r>
      <w:r w:rsidR="00F2008A" w:rsidRPr="003B7D5E">
        <w:rPr>
          <w:rFonts w:cstheme="minorHAnsi"/>
        </w:rPr>
        <w:t xml:space="preserve"> convenience stores instead,</w:t>
      </w:r>
      <w:r w:rsidR="000C4C95" w:rsidRPr="003B7D5E">
        <w:rPr>
          <w:rFonts w:cstheme="minorHAnsi"/>
        </w:rPr>
        <w:t xml:space="preserve"> and more</w:t>
      </w:r>
      <w:r w:rsidR="00F2008A" w:rsidRPr="003B7D5E">
        <w:rPr>
          <w:rFonts w:cstheme="minorHAnsi"/>
        </w:rPr>
        <w:t xml:space="preserve"> </w:t>
      </w:r>
      <w:r w:rsidR="003F554B" w:rsidRPr="003B7D5E">
        <w:rPr>
          <w:rFonts w:cstheme="minorHAnsi"/>
        </w:rPr>
        <w:t>customers were ordering online</w:t>
      </w:r>
      <w:r w:rsidR="002A7578" w:rsidRPr="003B7D5E">
        <w:rPr>
          <w:rFonts w:cstheme="minorHAnsi"/>
        </w:rPr>
        <w:t xml:space="preserve">. </w:t>
      </w:r>
    </w:p>
    <w:p w14:paraId="3AC69ED5" w14:textId="77777777" w:rsidR="002B0F6E" w:rsidRPr="003B7D5E" w:rsidRDefault="002B0F6E" w:rsidP="00213AE9">
      <w:pPr>
        <w:spacing w:after="0"/>
        <w:rPr>
          <w:rFonts w:cstheme="minorHAnsi"/>
        </w:rPr>
      </w:pPr>
    </w:p>
    <w:p w14:paraId="0D02F03D" w14:textId="1883CDBA" w:rsidR="005B5F56" w:rsidRPr="003B7D5E" w:rsidRDefault="002B0F6E" w:rsidP="00213AE9">
      <w:pPr>
        <w:spacing w:after="0"/>
        <w:rPr>
          <w:rFonts w:cstheme="minorHAnsi"/>
        </w:rPr>
      </w:pPr>
      <w:r w:rsidRPr="003B7D5E">
        <w:rPr>
          <w:rFonts w:cstheme="minorHAnsi"/>
        </w:rPr>
        <w:t xml:space="preserve">When the country went into lockdown there was </w:t>
      </w:r>
      <w:r w:rsidR="00F6767A" w:rsidRPr="003B7D5E">
        <w:rPr>
          <w:rFonts w:cstheme="minorHAnsi"/>
        </w:rPr>
        <w:t xml:space="preserve">initially panic, particularly among </w:t>
      </w:r>
      <w:r w:rsidR="000702CA">
        <w:rPr>
          <w:rFonts w:cstheme="minorHAnsi"/>
        </w:rPr>
        <w:t>a</w:t>
      </w:r>
      <w:r w:rsidR="00F6767A" w:rsidRPr="003B7D5E">
        <w:rPr>
          <w:rFonts w:cstheme="minorHAnsi"/>
        </w:rPr>
        <w:t xml:space="preserve"> generation of food shopper</w:t>
      </w:r>
      <w:r w:rsidR="00A8170A" w:rsidRPr="003B7D5E">
        <w:rPr>
          <w:rFonts w:cstheme="minorHAnsi"/>
        </w:rPr>
        <w:t>s</w:t>
      </w:r>
      <w:r w:rsidR="00F6767A" w:rsidRPr="003B7D5E">
        <w:rPr>
          <w:rFonts w:cstheme="minorHAnsi"/>
        </w:rPr>
        <w:t xml:space="preserve"> </w:t>
      </w:r>
      <w:r w:rsidR="002A7578" w:rsidRPr="003B7D5E">
        <w:rPr>
          <w:rFonts w:cstheme="minorHAnsi"/>
        </w:rPr>
        <w:t xml:space="preserve">who </w:t>
      </w:r>
      <w:r w:rsidR="000C3E7D" w:rsidRPr="003B7D5E">
        <w:rPr>
          <w:rFonts w:cstheme="minorHAnsi"/>
        </w:rPr>
        <w:t>are</w:t>
      </w:r>
      <w:r w:rsidR="002A7578" w:rsidRPr="003B7D5E">
        <w:rPr>
          <w:rFonts w:cstheme="minorHAnsi"/>
        </w:rPr>
        <w:t xml:space="preserve"> used to buying food daily and do not have huge amounts of </w:t>
      </w:r>
      <w:r w:rsidR="00A8170A" w:rsidRPr="003B7D5E">
        <w:rPr>
          <w:rFonts w:cstheme="minorHAnsi"/>
        </w:rPr>
        <w:t xml:space="preserve">kitchen </w:t>
      </w:r>
      <w:r w:rsidR="002A7578" w:rsidRPr="003B7D5E">
        <w:rPr>
          <w:rFonts w:cstheme="minorHAnsi"/>
        </w:rPr>
        <w:t xml:space="preserve">storage in their homes. </w:t>
      </w:r>
      <w:r w:rsidR="00FF1603" w:rsidRPr="003B7D5E">
        <w:rPr>
          <w:rFonts w:cstheme="minorHAnsi"/>
        </w:rPr>
        <w:t>Resultingly, there was a h</w:t>
      </w:r>
      <w:r w:rsidR="000C41CC" w:rsidRPr="003B7D5E">
        <w:rPr>
          <w:rFonts w:cstheme="minorHAnsi"/>
        </w:rPr>
        <w:t>uge leap</w:t>
      </w:r>
      <w:r w:rsidR="00C4589D" w:rsidRPr="003B7D5E">
        <w:rPr>
          <w:rFonts w:cstheme="minorHAnsi"/>
        </w:rPr>
        <w:t xml:space="preserve"> from 7% to 10%</w:t>
      </w:r>
      <w:r w:rsidR="000C41CC" w:rsidRPr="003B7D5E">
        <w:rPr>
          <w:rFonts w:cstheme="minorHAnsi"/>
        </w:rPr>
        <w:t xml:space="preserve"> in online grocery shopping</w:t>
      </w:r>
      <w:r w:rsidR="00C4589D" w:rsidRPr="003B7D5E">
        <w:rPr>
          <w:rFonts w:cstheme="minorHAnsi"/>
        </w:rPr>
        <w:t xml:space="preserve"> </w:t>
      </w:r>
      <w:r w:rsidR="000C41CC" w:rsidRPr="003B7D5E">
        <w:rPr>
          <w:rFonts w:cstheme="minorHAnsi"/>
        </w:rPr>
        <w:t>which doesn’t really make a profit</w:t>
      </w:r>
      <w:r w:rsidR="00FF1603" w:rsidRPr="003B7D5E">
        <w:rPr>
          <w:rFonts w:cstheme="minorHAnsi"/>
        </w:rPr>
        <w:t xml:space="preserve"> for supermarkets</w:t>
      </w:r>
      <w:r w:rsidR="00135A70" w:rsidRPr="003B7D5E">
        <w:rPr>
          <w:rFonts w:cstheme="minorHAnsi"/>
        </w:rPr>
        <w:t xml:space="preserve"> due to the </w:t>
      </w:r>
      <w:r w:rsidR="008072F5" w:rsidRPr="003B7D5E">
        <w:rPr>
          <w:rFonts w:cstheme="minorHAnsi"/>
        </w:rPr>
        <w:t xml:space="preserve">additional costs of fulfilling an online order – </w:t>
      </w:r>
      <w:r w:rsidR="000C41CC" w:rsidRPr="003B7D5E">
        <w:rPr>
          <w:rFonts w:cstheme="minorHAnsi"/>
        </w:rPr>
        <w:t>someon</w:t>
      </w:r>
      <w:r w:rsidR="008072F5" w:rsidRPr="003B7D5E">
        <w:rPr>
          <w:rFonts w:cstheme="minorHAnsi"/>
        </w:rPr>
        <w:t>e picks your shopping off the shelves</w:t>
      </w:r>
      <w:r w:rsidR="000C41CC" w:rsidRPr="003B7D5E">
        <w:rPr>
          <w:rFonts w:cstheme="minorHAnsi"/>
        </w:rPr>
        <w:t xml:space="preserve"> and someone else delivers</w:t>
      </w:r>
      <w:r w:rsidR="008072F5" w:rsidRPr="003B7D5E">
        <w:rPr>
          <w:rFonts w:cstheme="minorHAnsi"/>
        </w:rPr>
        <w:t xml:space="preserve"> it</w:t>
      </w:r>
      <w:r w:rsidR="00046A36">
        <w:rPr>
          <w:rFonts w:cstheme="minorHAnsi"/>
        </w:rPr>
        <w:t xml:space="preserve"> to your door</w:t>
      </w:r>
      <w:r w:rsidR="000C41CC" w:rsidRPr="003B7D5E">
        <w:rPr>
          <w:rFonts w:cstheme="minorHAnsi"/>
        </w:rPr>
        <w:t xml:space="preserve">. </w:t>
      </w:r>
      <w:r w:rsidR="006664D9" w:rsidRPr="003B7D5E">
        <w:rPr>
          <w:rFonts w:cstheme="minorHAnsi"/>
        </w:rPr>
        <w:t>However, the m</w:t>
      </w:r>
      <w:r w:rsidR="000C41CC" w:rsidRPr="003B7D5E">
        <w:rPr>
          <w:rFonts w:cstheme="minorHAnsi"/>
        </w:rPr>
        <w:t>ain issue</w:t>
      </w:r>
      <w:r w:rsidR="00043A6C" w:rsidRPr="003B7D5E">
        <w:rPr>
          <w:rFonts w:cstheme="minorHAnsi"/>
        </w:rPr>
        <w:t xml:space="preserve"> with panic-buying</w:t>
      </w:r>
      <w:r w:rsidR="000C41CC" w:rsidRPr="003B7D5E">
        <w:rPr>
          <w:rFonts w:cstheme="minorHAnsi"/>
        </w:rPr>
        <w:t xml:space="preserve"> was </w:t>
      </w:r>
      <w:r w:rsidR="006664D9" w:rsidRPr="003B7D5E">
        <w:rPr>
          <w:rFonts w:cstheme="minorHAnsi"/>
        </w:rPr>
        <w:t>the ‘just in time’ supply system which means</w:t>
      </w:r>
      <w:r w:rsidR="00931BED" w:rsidRPr="003B7D5E">
        <w:rPr>
          <w:rFonts w:cstheme="minorHAnsi"/>
        </w:rPr>
        <w:t xml:space="preserve"> supermarkets</w:t>
      </w:r>
      <w:r w:rsidR="007C16DA" w:rsidRPr="003B7D5E">
        <w:rPr>
          <w:rFonts w:cstheme="minorHAnsi"/>
        </w:rPr>
        <w:t xml:space="preserve"> do</w:t>
      </w:r>
      <w:r w:rsidR="00931BED" w:rsidRPr="003B7D5E">
        <w:rPr>
          <w:rFonts w:cstheme="minorHAnsi"/>
        </w:rPr>
        <w:t xml:space="preserve"> not</w:t>
      </w:r>
      <w:r w:rsidR="007C16DA" w:rsidRPr="003B7D5E">
        <w:rPr>
          <w:rFonts w:cstheme="minorHAnsi"/>
        </w:rPr>
        <w:t xml:space="preserve"> carry much stock.</w:t>
      </w:r>
    </w:p>
    <w:p w14:paraId="74FA21B4" w14:textId="77777777" w:rsidR="00A92481" w:rsidRPr="003B7D5E" w:rsidRDefault="00A92481" w:rsidP="00213AE9">
      <w:pPr>
        <w:spacing w:after="0"/>
        <w:rPr>
          <w:rFonts w:cstheme="minorHAnsi"/>
        </w:rPr>
      </w:pPr>
    </w:p>
    <w:p w14:paraId="381A1976" w14:textId="15FDDB8A" w:rsidR="008C0080" w:rsidRPr="003B7D5E" w:rsidRDefault="00A92481" w:rsidP="00213AE9">
      <w:pPr>
        <w:spacing w:after="0"/>
        <w:rPr>
          <w:rFonts w:cstheme="minorHAnsi"/>
        </w:rPr>
      </w:pPr>
      <w:r w:rsidRPr="003B7D5E">
        <w:rPr>
          <w:rFonts w:cstheme="minorHAnsi"/>
        </w:rPr>
        <w:t xml:space="preserve">At every point </w:t>
      </w:r>
      <w:r w:rsidR="00714AE6" w:rsidRPr="003B7D5E">
        <w:rPr>
          <w:rFonts w:cstheme="minorHAnsi"/>
        </w:rPr>
        <w:t>during</w:t>
      </w:r>
      <w:r w:rsidRPr="003B7D5E">
        <w:rPr>
          <w:rFonts w:cstheme="minorHAnsi"/>
        </w:rPr>
        <w:t xml:space="preserve"> the pandemic </w:t>
      </w:r>
      <w:r w:rsidR="00714AE6" w:rsidRPr="003B7D5E">
        <w:rPr>
          <w:rFonts w:cstheme="minorHAnsi"/>
        </w:rPr>
        <w:t xml:space="preserve">we had enough food but getting it to the right people at the right time </w:t>
      </w:r>
      <w:r w:rsidR="00836B46" w:rsidRPr="003B7D5E">
        <w:rPr>
          <w:rFonts w:cstheme="minorHAnsi"/>
        </w:rPr>
        <w:t>was problematic.</w:t>
      </w:r>
      <w:r w:rsidR="00B33317" w:rsidRPr="003B7D5E">
        <w:rPr>
          <w:rFonts w:cstheme="minorHAnsi"/>
        </w:rPr>
        <w:t xml:space="preserve"> </w:t>
      </w:r>
      <w:r w:rsidR="00CD1BD8" w:rsidRPr="003B7D5E">
        <w:rPr>
          <w:rFonts w:cstheme="minorHAnsi"/>
        </w:rPr>
        <w:t xml:space="preserve">Suppliers work seven days a week to put food on </w:t>
      </w:r>
      <w:r w:rsidR="00DC1246" w:rsidRPr="003B7D5E">
        <w:rPr>
          <w:rFonts w:cstheme="minorHAnsi"/>
        </w:rPr>
        <w:t>our</w:t>
      </w:r>
      <w:r w:rsidR="00CD1BD8" w:rsidRPr="003B7D5E">
        <w:rPr>
          <w:rFonts w:cstheme="minorHAnsi"/>
        </w:rPr>
        <w:t xml:space="preserve"> shelves </w:t>
      </w:r>
      <w:r w:rsidR="001E0647" w:rsidRPr="003B7D5E">
        <w:rPr>
          <w:rFonts w:cstheme="minorHAnsi"/>
        </w:rPr>
        <w:t>but we need a system in which they</w:t>
      </w:r>
      <w:r w:rsidR="00B33317" w:rsidRPr="003B7D5E">
        <w:rPr>
          <w:rFonts w:cstheme="minorHAnsi"/>
        </w:rPr>
        <w:t xml:space="preserve"> can shift</w:t>
      </w:r>
      <w:r w:rsidR="00714AE6" w:rsidRPr="003B7D5E">
        <w:rPr>
          <w:rFonts w:cstheme="minorHAnsi"/>
        </w:rPr>
        <w:t xml:space="preserve"> dynamically</w:t>
      </w:r>
      <w:r w:rsidR="00B33317" w:rsidRPr="003B7D5E">
        <w:rPr>
          <w:rFonts w:cstheme="minorHAnsi"/>
        </w:rPr>
        <w:t xml:space="preserve"> </w:t>
      </w:r>
      <w:r w:rsidR="001C1BA2" w:rsidRPr="003B7D5E">
        <w:rPr>
          <w:rFonts w:cstheme="minorHAnsi"/>
        </w:rPr>
        <w:t>between retail, hospitality and wholesale markets</w:t>
      </w:r>
      <w:r w:rsidR="00714AE6" w:rsidRPr="003B7D5E">
        <w:rPr>
          <w:rFonts w:cstheme="minorHAnsi"/>
        </w:rPr>
        <w:t xml:space="preserve"> to follow demand</w:t>
      </w:r>
      <w:r w:rsidR="001C1BA2" w:rsidRPr="003B7D5E">
        <w:rPr>
          <w:rFonts w:cstheme="minorHAnsi"/>
        </w:rPr>
        <w:t>.</w:t>
      </w:r>
      <w:r w:rsidR="00204EB4" w:rsidRPr="003B7D5E">
        <w:rPr>
          <w:rFonts w:cstheme="minorHAnsi"/>
        </w:rPr>
        <w:t xml:space="preserve"> </w:t>
      </w:r>
      <w:r w:rsidR="001E0647" w:rsidRPr="003B7D5E">
        <w:rPr>
          <w:rFonts w:cstheme="minorHAnsi"/>
        </w:rPr>
        <w:t>Lockdown has been a disaster for the hospitality sector and its suppliers</w:t>
      </w:r>
      <w:r w:rsidR="00642010">
        <w:rPr>
          <w:rFonts w:cstheme="minorHAnsi"/>
        </w:rPr>
        <w:t xml:space="preserve"> - </w:t>
      </w:r>
      <w:r w:rsidR="001E0647" w:rsidRPr="003B7D5E">
        <w:rPr>
          <w:rFonts w:cstheme="minorHAnsi"/>
        </w:rPr>
        <w:t>the market evaporated overnight.</w:t>
      </w:r>
      <w:r w:rsidR="00F913C3" w:rsidRPr="003B7D5E">
        <w:rPr>
          <w:rFonts w:cstheme="minorHAnsi"/>
        </w:rPr>
        <w:t xml:space="preserve"> </w:t>
      </w:r>
      <w:r w:rsidR="003210CA" w:rsidRPr="003B7D5E">
        <w:rPr>
          <w:rFonts w:cstheme="minorHAnsi"/>
        </w:rPr>
        <w:t xml:space="preserve">Many of the </w:t>
      </w:r>
      <w:r w:rsidR="00B575C6" w:rsidRPr="003B7D5E">
        <w:rPr>
          <w:rFonts w:cstheme="minorHAnsi"/>
        </w:rPr>
        <w:t xml:space="preserve">fruit and vegetable </w:t>
      </w:r>
      <w:r w:rsidR="003210CA" w:rsidRPr="003B7D5E">
        <w:rPr>
          <w:rFonts w:cstheme="minorHAnsi"/>
        </w:rPr>
        <w:t>wholesalers at Coven</w:t>
      </w:r>
      <w:r w:rsidR="00616D90" w:rsidRPr="003B7D5E">
        <w:rPr>
          <w:rFonts w:cstheme="minorHAnsi"/>
        </w:rPr>
        <w:t xml:space="preserve">t Garden Market </w:t>
      </w:r>
      <w:r w:rsidR="00E37135" w:rsidRPr="003B7D5E">
        <w:rPr>
          <w:rFonts w:cstheme="minorHAnsi"/>
        </w:rPr>
        <w:t xml:space="preserve">who traditionally supplied </w:t>
      </w:r>
      <w:r w:rsidR="00B575C6" w:rsidRPr="003B7D5E">
        <w:rPr>
          <w:rFonts w:cstheme="minorHAnsi"/>
        </w:rPr>
        <w:t xml:space="preserve">restaurants have successfully </w:t>
      </w:r>
      <w:r w:rsidR="00616D90" w:rsidRPr="003B7D5E">
        <w:rPr>
          <w:rFonts w:cstheme="minorHAnsi"/>
        </w:rPr>
        <w:t>switched to box delivery schemes</w:t>
      </w:r>
      <w:r w:rsidR="007023AD" w:rsidRPr="003B7D5E">
        <w:rPr>
          <w:rFonts w:cstheme="minorHAnsi"/>
        </w:rPr>
        <w:t>.</w:t>
      </w:r>
      <w:r w:rsidR="0010174F" w:rsidRPr="003B7D5E">
        <w:rPr>
          <w:rFonts w:cstheme="minorHAnsi"/>
        </w:rPr>
        <w:t xml:space="preserve"> There are many other examples </w:t>
      </w:r>
      <w:r w:rsidR="00DA68BF" w:rsidRPr="003B7D5E">
        <w:rPr>
          <w:rFonts w:cstheme="minorHAnsi"/>
        </w:rPr>
        <w:t xml:space="preserve">of </w:t>
      </w:r>
      <w:r w:rsidR="00643AA9" w:rsidRPr="003B7D5E">
        <w:rPr>
          <w:rFonts w:cstheme="minorHAnsi"/>
        </w:rPr>
        <w:t>innovation around the country</w:t>
      </w:r>
      <w:r w:rsidR="00DA68BF" w:rsidRPr="003B7D5E">
        <w:rPr>
          <w:rFonts w:cstheme="minorHAnsi"/>
        </w:rPr>
        <w:t xml:space="preserve"> such as</w:t>
      </w:r>
      <w:r w:rsidR="000872FA" w:rsidRPr="003B7D5E">
        <w:rPr>
          <w:rFonts w:cstheme="minorHAnsi"/>
        </w:rPr>
        <w:t xml:space="preserve"> farm gate</w:t>
      </w:r>
      <w:r w:rsidR="00DA68BF" w:rsidRPr="003B7D5E">
        <w:rPr>
          <w:rFonts w:cstheme="minorHAnsi"/>
        </w:rPr>
        <w:t xml:space="preserve"> </w:t>
      </w:r>
      <w:r w:rsidR="00643AA9" w:rsidRPr="003B7D5E">
        <w:rPr>
          <w:rFonts w:cstheme="minorHAnsi"/>
        </w:rPr>
        <w:t>drive</w:t>
      </w:r>
      <w:r w:rsidR="000872FA" w:rsidRPr="003B7D5E">
        <w:rPr>
          <w:rFonts w:cstheme="minorHAnsi"/>
        </w:rPr>
        <w:t>-</w:t>
      </w:r>
      <w:proofErr w:type="spellStart"/>
      <w:r w:rsidR="00643AA9" w:rsidRPr="003B7D5E">
        <w:rPr>
          <w:rFonts w:cstheme="minorHAnsi"/>
        </w:rPr>
        <w:t>thrus</w:t>
      </w:r>
      <w:proofErr w:type="spellEnd"/>
      <w:r w:rsidR="00DA68BF" w:rsidRPr="003B7D5E">
        <w:rPr>
          <w:rFonts w:cstheme="minorHAnsi"/>
        </w:rPr>
        <w:t xml:space="preserve">, milk vending </w:t>
      </w:r>
      <w:r w:rsidR="00DA68BF" w:rsidRPr="003B7D5E">
        <w:rPr>
          <w:rFonts w:cstheme="minorHAnsi"/>
        </w:rPr>
        <w:lastRenderedPageBreak/>
        <w:t>machines on</w:t>
      </w:r>
      <w:r w:rsidR="000872FA" w:rsidRPr="003B7D5E">
        <w:rPr>
          <w:rFonts w:cstheme="minorHAnsi"/>
        </w:rPr>
        <w:t xml:space="preserve"> dairy</w:t>
      </w:r>
      <w:r w:rsidR="00DA68BF" w:rsidRPr="003B7D5E">
        <w:rPr>
          <w:rFonts w:cstheme="minorHAnsi"/>
        </w:rPr>
        <w:t xml:space="preserve"> farms</w:t>
      </w:r>
      <w:r w:rsidR="00182B17" w:rsidRPr="003B7D5E">
        <w:rPr>
          <w:rFonts w:cstheme="minorHAnsi"/>
        </w:rPr>
        <w:t xml:space="preserve"> and</w:t>
      </w:r>
      <w:r w:rsidR="00DA68BF" w:rsidRPr="003B7D5E">
        <w:rPr>
          <w:rFonts w:cstheme="minorHAnsi"/>
        </w:rPr>
        <w:t xml:space="preserve"> </w:t>
      </w:r>
      <w:r w:rsidR="00EF33A4" w:rsidRPr="003B7D5E">
        <w:rPr>
          <w:rFonts w:cstheme="minorHAnsi"/>
        </w:rPr>
        <w:t>fresh fish from Cornwall being delivered right across the South</w:t>
      </w:r>
      <w:r w:rsidR="00FD64AB">
        <w:rPr>
          <w:rFonts w:cstheme="minorHAnsi"/>
        </w:rPr>
        <w:t xml:space="preserve">. </w:t>
      </w:r>
      <w:r w:rsidR="00FD64AB" w:rsidRPr="00FD64AB">
        <w:rPr>
          <w:rFonts w:cstheme="minorHAnsi"/>
        </w:rPr>
        <w:t>While eating more locally and regionally sourced food may be desirable, global supply chains will always have a place in our food system. Global food offers consumers more choice. UK suppliers who supply supermarkets with fresh produce 52 weeks of the year source from abroad as well as the UK primarily because they can get the labour and even factoring in import costs, it is worth their while. A move towards greater self-sufficiency would also be a move to less choice on our supermarket shelves as the price of some domesticall</w:t>
      </w:r>
      <w:r w:rsidR="00D86111">
        <w:rPr>
          <w:rFonts w:cstheme="minorHAnsi"/>
        </w:rPr>
        <w:t xml:space="preserve">y </w:t>
      </w:r>
      <w:r w:rsidR="00FD64AB" w:rsidRPr="00FD64AB">
        <w:rPr>
          <w:rFonts w:cstheme="minorHAnsi"/>
        </w:rPr>
        <w:t>produced foods escalate</w:t>
      </w:r>
      <w:r w:rsidR="00D86111">
        <w:rPr>
          <w:rFonts w:cstheme="minorHAnsi"/>
        </w:rPr>
        <w:t>s</w:t>
      </w:r>
      <w:r w:rsidR="00FD64AB" w:rsidRPr="00FD64AB">
        <w:rPr>
          <w:rFonts w:cstheme="minorHAnsi"/>
        </w:rPr>
        <w:t xml:space="preserve"> beyond what customers </w:t>
      </w:r>
      <w:r w:rsidR="002823E8">
        <w:rPr>
          <w:rFonts w:cstheme="minorHAnsi"/>
        </w:rPr>
        <w:t>may be</w:t>
      </w:r>
      <w:r w:rsidR="00FD64AB" w:rsidRPr="00FD64AB">
        <w:rPr>
          <w:rFonts w:cstheme="minorHAnsi"/>
        </w:rPr>
        <w:t xml:space="preserve"> willing, or able, to pay for it</w:t>
      </w:r>
    </w:p>
    <w:p w14:paraId="5CC068BF" w14:textId="5C7F5801" w:rsidR="00A36A45" w:rsidRPr="003B7D5E" w:rsidRDefault="00A36A45" w:rsidP="00213AE9">
      <w:pPr>
        <w:spacing w:after="0"/>
        <w:rPr>
          <w:rFonts w:cstheme="minorHAnsi"/>
        </w:rPr>
      </w:pPr>
    </w:p>
    <w:p w14:paraId="2FC733B5" w14:textId="1A8B651F" w:rsidR="00FA022B" w:rsidRPr="003B7D5E" w:rsidRDefault="00A36A45" w:rsidP="00213AE9">
      <w:pPr>
        <w:spacing w:after="0"/>
        <w:rPr>
          <w:rFonts w:cstheme="minorHAnsi"/>
        </w:rPr>
      </w:pPr>
      <w:r w:rsidRPr="003B7D5E">
        <w:rPr>
          <w:rFonts w:cstheme="minorHAnsi"/>
        </w:rPr>
        <w:t xml:space="preserve">Corresponding </w:t>
      </w:r>
      <w:r w:rsidR="00857DF5">
        <w:rPr>
          <w:rFonts w:cstheme="minorHAnsi"/>
        </w:rPr>
        <w:t>with</w:t>
      </w:r>
      <w:r w:rsidRPr="003B7D5E">
        <w:rPr>
          <w:rFonts w:cstheme="minorHAnsi"/>
        </w:rPr>
        <w:t xml:space="preserve"> the decline of eating out is </w:t>
      </w:r>
      <w:r w:rsidR="00181F8F" w:rsidRPr="003B7D5E">
        <w:rPr>
          <w:rFonts w:cstheme="minorHAnsi"/>
        </w:rPr>
        <w:t>the rise of home cooking. The shortages of flour and eggs</w:t>
      </w:r>
      <w:r w:rsidR="00C43D50">
        <w:rPr>
          <w:rFonts w:cstheme="minorHAnsi"/>
        </w:rPr>
        <w:t xml:space="preserve"> indicate that with more time on their hands</w:t>
      </w:r>
      <w:r w:rsidR="00181F8F" w:rsidRPr="003B7D5E">
        <w:rPr>
          <w:rFonts w:cstheme="minorHAnsi"/>
        </w:rPr>
        <w:t xml:space="preserve"> people</w:t>
      </w:r>
      <w:r w:rsidR="00C43D50">
        <w:rPr>
          <w:rFonts w:cstheme="minorHAnsi"/>
        </w:rPr>
        <w:t xml:space="preserve"> are</w:t>
      </w:r>
      <w:r w:rsidR="00181F8F" w:rsidRPr="003B7D5E">
        <w:rPr>
          <w:rFonts w:cstheme="minorHAnsi"/>
        </w:rPr>
        <w:t xml:space="preserve"> cooking from scratch</w:t>
      </w:r>
      <w:r w:rsidR="00C43D50">
        <w:rPr>
          <w:rFonts w:cstheme="minorHAnsi"/>
        </w:rPr>
        <w:t>.</w:t>
      </w:r>
      <w:r w:rsidR="00333459" w:rsidRPr="003B7D5E">
        <w:rPr>
          <w:rFonts w:cstheme="minorHAnsi"/>
        </w:rPr>
        <w:t xml:space="preserve"> </w:t>
      </w:r>
      <w:r w:rsidR="005F1FD2" w:rsidRPr="003B7D5E">
        <w:rPr>
          <w:rFonts w:cstheme="minorHAnsi"/>
        </w:rPr>
        <w:t>We do</w:t>
      </w:r>
      <w:r w:rsidR="00CA6ABA" w:rsidRPr="003B7D5E">
        <w:rPr>
          <w:rFonts w:cstheme="minorHAnsi"/>
        </w:rPr>
        <w:t xml:space="preserve"> not</w:t>
      </w:r>
      <w:r w:rsidR="005F1FD2" w:rsidRPr="003B7D5E">
        <w:rPr>
          <w:rFonts w:cstheme="minorHAnsi"/>
        </w:rPr>
        <w:t xml:space="preserve"> yet know whether the rise of home-cooking will stick after lockdown is lifted</w:t>
      </w:r>
      <w:r w:rsidR="00603496" w:rsidRPr="003B7D5E">
        <w:rPr>
          <w:rFonts w:cstheme="minorHAnsi"/>
        </w:rPr>
        <w:t xml:space="preserve">; it will depend on what shape our lives take. </w:t>
      </w:r>
      <w:r w:rsidR="00CA6ABA" w:rsidRPr="003B7D5E">
        <w:rPr>
          <w:rFonts w:cstheme="minorHAnsi"/>
        </w:rPr>
        <w:t>It is likely more people will continue working from home than before</w:t>
      </w:r>
      <w:r w:rsidR="008A2E49" w:rsidRPr="003B7D5E">
        <w:rPr>
          <w:rFonts w:cstheme="minorHAnsi"/>
        </w:rPr>
        <w:t xml:space="preserve"> and this will have an impact on the future of shopping and eating trends. </w:t>
      </w:r>
      <w:r w:rsidR="00E90869" w:rsidRPr="003B7D5E">
        <w:rPr>
          <w:rFonts w:cstheme="minorHAnsi"/>
        </w:rPr>
        <w:t xml:space="preserve">If people are pleased with </w:t>
      </w:r>
      <w:r w:rsidR="00C27CAB" w:rsidRPr="003B7D5E">
        <w:rPr>
          <w:rFonts w:cstheme="minorHAnsi"/>
        </w:rPr>
        <w:t xml:space="preserve">the </w:t>
      </w:r>
      <w:r w:rsidR="003E486C" w:rsidRPr="003B7D5E">
        <w:rPr>
          <w:rFonts w:cstheme="minorHAnsi"/>
        </w:rPr>
        <w:t>quality of box deliveries</w:t>
      </w:r>
      <w:r w:rsidR="00C27CAB" w:rsidRPr="003B7D5E">
        <w:rPr>
          <w:rFonts w:cstheme="minorHAnsi"/>
        </w:rPr>
        <w:t>,</w:t>
      </w:r>
      <w:r w:rsidR="003E486C" w:rsidRPr="003B7D5E">
        <w:rPr>
          <w:rFonts w:cstheme="minorHAnsi"/>
        </w:rPr>
        <w:t xml:space="preserve"> they will carry on.</w:t>
      </w:r>
    </w:p>
    <w:p w14:paraId="37B1604D" w14:textId="2AC84C35" w:rsidR="00434767" w:rsidRPr="003B7D5E" w:rsidRDefault="00434767" w:rsidP="00213AE9">
      <w:pPr>
        <w:spacing w:after="0"/>
        <w:rPr>
          <w:rFonts w:cstheme="minorHAnsi"/>
        </w:rPr>
      </w:pPr>
    </w:p>
    <w:p w14:paraId="5C15FA8D" w14:textId="630F20FF" w:rsidR="001B1FF8" w:rsidRPr="003B7D5E" w:rsidRDefault="00214FC6" w:rsidP="00213AE9">
      <w:pPr>
        <w:spacing w:after="0"/>
        <w:rPr>
          <w:rFonts w:cstheme="minorHAnsi"/>
        </w:rPr>
      </w:pPr>
      <w:r w:rsidRPr="003B7D5E">
        <w:rPr>
          <w:rFonts w:cstheme="minorHAnsi"/>
        </w:rPr>
        <w:t>One of the big changes</w:t>
      </w:r>
      <w:r w:rsidR="0047776C" w:rsidRPr="003B7D5E">
        <w:rPr>
          <w:rFonts w:cstheme="minorHAnsi"/>
        </w:rPr>
        <w:t xml:space="preserve"> in our food system</w:t>
      </w:r>
      <w:r w:rsidRPr="003B7D5E">
        <w:rPr>
          <w:rFonts w:cstheme="minorHAnsi"/>
        </w:rPr>
        <w:t xml:space="preserve"> will be</w:t>
      </w:r>
      <w:r w:rsidR="0047776C" w:rsidRPr="003B7D5E">
        <w:rPr>
          <w:rFonts w:cstheme="minorHAnsi"/>
        </w:rPr>
        <w:t xml:space="preserve"> driven by consumers</w:t>
      </w:r>
      <w:r w:rsidR="00D420E2" w:rsidRPr="003B7D5E">
        <w:rPr>
          <w:rFonts w:cstheme="minorHAnsi"/>
        </w:rPr>
        <w:t>;</w:t>
      </w:r>
      <w:r w:rsidR="00C27CAB" w:rsidRPr="003B7D5E">
        <w:rPr>
          <w:rFonts w:cstheme="minorHAnsi"/>
        </w:rPr>
        <w:t xml:space="preserve"> </w:t>
      </w:r>
      <w:r w:rsidR="00E35973">
        <w:rPr>
          <w:rFonts w:cstheme="minorHAnsi"/>
        </w:rPr>
        <w:t>greater</w:t>
      </w:r>
      <w:r w:rsidR="00434767" w:rsidRPr="003B7D5E">
        <w:rPr>
          <w:rFonts w:cstheme="minorHAnsi"/>
        </w:rPr>
        <w:t xml:space="preserve"> awareness of</w:t>
      </w:r>
      <w:r w:rsidR="00D61E81" w:rsidRPr="003B7D5E">
        <w:rPr>
          <w:rFonts w:cstheme="minorHAnsi"/>
        </w:rPr>
        <w:t xml:space="preserve"> the link between diet and health. Not just obesity but </w:t>
      </w:r>
      <w:r w:rsidR="00E81BEE" w:rsidRPr="003B7D5E">
        <w:rPr>
          <w:rFonts w:cstheme="minorHAnsi"/>
        </w:rPr>
        <w:t xml:space="preserve">the importance of </w:t>
      </w:r>
      <w:r w:rsidR="00D61E81" w:rsidRPr="003B7D5E">
        <w:rPr>
          <w:rFonts w:cstheme="minorHAnsi"/>
        </w:rPr>
        <w:t>nutrition</w:t>
      </w:r>
      <w:r w:rsidR="001E1815" w:rsidRPr="003B7D5E">
        <w:rPr>
          <w:rFonts w:cstheme="minorHAnsi"/>
        </w:rPr>
        <w:t xml:space="preserve"> – nourishment – in </w:t>
      </w:r>
      <w:r w:rsidR="00AB1525" w:rsidRPr="003B7D5E">
        <w:rPr>
          <w:rFonts w:cstheme="minorHAnsi"/>
        </w:rPr>
        <w:t>a more holistic sense</w:t>
      </w:r>
      <w:r w:rsidR="00E81BEE" w:rsidRPr="003B7D5E">
        <w:rPr>
          <w:rFonts w:cstheme="minorHAnsi"/>
        </w:rPr>
        <w:t xml:space="preserve"> than </w:t>
      </w:r>
      <w:r w:rsidR="001E1815" w:rsidRPr="003B7D5E">
        <w:rPr>
          <w:rFonts w:cstheme="minorHAnsi"/>
        </w:rPr>
        <w:t>the</w:t>
      </w:r>
      <w:r w:rsidR="00E35973">
        <w:rPr>
          <w:rFonts w:cstheme="minorHAnsi"/>
        </w:rPr>
        <w:t xml:space="preserve"> narrow</w:t>
      </w:r>
      <w:r w:rsidR="001E1815" w:rsidRPr="003B7D5E">
        <w:rPr>
          <w:rFonts w:cstheme="minorHAnsi"/>
        </w:rPr>
        <w:t xml:space="preserve"> focus on</w:t>
      </w:r>
      <w:r w:rsidR="00E81BEE" w:rsidRPr="003B7D5E">
        <w:rPr>
          <w:rFonts w:cstheme="minorHAnsi"/>
        </w:rPr>
        <w:t xml:space="preserve"> fat</w:t>
      </w:r>
      <w:r w:rsidR="001E1815" w:rsidRPr="003B7D5E">
        <w:rPr>
          <w:rFonts w:cstheme="minorHAnsi"/>
        </w:rPr>
        <w:t xml:space="preserve"> and calories</w:t>
      </w:r>
      <w:r w:rsidR="00D61E81" w:rsidRPr="003B7D5E">
        <w:rPr>
          <w:rFonts w:cstheme="minorHAnsi"/>
        </w:rPr>
        <w:t xml:space="preserve">. </w:t>
      </w:r>
      <w:r w:rsidR="00D34AA4" w:rsidRPr="003B7D5E">
        <w:rPr>
          <w:rFonts w:cstheme="minorHAnsi"/>
        </w:rPr>
        <w:t>We need to examine t</w:t>
      </w:r>
      <w:r w:rsidR="00D61E81" w:rsidRPr="003B7D5E">
        <w:rPr>
          <w:rFonts w:cstheme="minorHAnsi"/>
        </w:rPr>
        <w:t>he</w:t>
      </w:r>
      <w:r w:rsidR="00D34AA4" w:rsidRPr="003B7D5E">
        <w:rPr>
          <w:rFonts w:cstheme="minorHAnsi"/>
        </w:rPr>
        <w:t xml:space="preserve"> nutritional</w:t>
      </w:r>
      <w:r w:rsidR="00D61E81" w:rsidRPr="003B7D5E">
        <w:rPr>
          <w:rFonts w:cstheme="minorHAnsi"/>
        </w:rPr>
        <w:t xml:space="preserve"> quality of our food</w:t>
      </w:r>
      <w:r w:rsidR="00AA70F3" w:rsidRPr="003B7D5E">
        <w:rPr>
          <w:rFonts w:cstheme="minorHAnsi"/>
        </w:rPr>
        <w:t xml:space="preserve"> </w:t>
      </w:r>
      <w:r w:rsidR="00D61E81" w:rsidRPr="003B7D5E">
        <w:rPr>
          <w:rFonts w:cstheme="minorHAnsi"/>
        </w:rPr>
        <w:t>from</w:t>
      </w:r>
      <w:r w:rsidR="00AA70F3" w:rsidRPr="003B7D5E">
        <w:rPr>
          <w:rFonts w:cstheme="minorHAnsi"/>
        </w:rPr>
        <w:t xml:space="preserve"> the</w:t>
      </w:r>
      <w:r w:rsidR="00D61E81" w:rsidRPr="003B7D5E">
        <w:rPr>
          <w:rFonts w:cstheme="minorHAnsi"/>
        </w:rPr>
        <w:t xml:space="preserve"> soil right through supply cha</w:t>
      </w:r>
      <w:r w:rsidR="00AA70F3" w:rsidRPr="003B7D5E">
        <w:rPr>
          <w:rFonts w:cstheme="minorHAnsi"/>
        </w:rPr>
        <w:t xml:space="preserve">in. </w:t>
      </w:r>
      <w:r w:rsidR="0047776C" w:rsidRPr="003B7D5E">
        <w:rPr>
          <w:rFonts w:cstheme="minorHAnsi"/>
        </w:rPr>
        <w:t xml:space="preserve"> </w:t>
      </w:r>
      <w:r w:rsidR="00490A9A" w:rsidRPr="003B7D5E">
        <w:rPr>
          <w:rFonts w:cstheme="minorHAnsi"/>
        </w:rPr>
        <w:t>Another big change</w:t>
      </w:r>
      <w:r w:rsidR="00D420E2" w:rsidRPr="003B7D5E">
        <w:rPr>
          <w:rFonts w:cstheme="minorHAnsi"/>
        </w:rPr>
        <w:t xml:space="preserve"> which </w:t>
      </w:r>
      <w:r w:rsidR="00E35973">
        <w:rPr>
          <w:rFonts w:cstheme="minorHAnsi"/>
        </w:rPr>
        <w:t>will impact</w:t>
      </w:r>
      <w:r w:rsidR="00DD0945" w:rsidRPr="003B7D5E">
        <w:rPr>
          <w:rFonts w:cstheme="minorHAnsi"/>
        </w:rPr>
        <w:t xml:space="preserve"> every stage of the food chain</w:t>
      </w:r>
      <w:r w:rsidR="00490A9A" w:rsidRPr="003B7D5E">
        <w:rPr>
          <w:rFonts w:cstheme="minorHAnsi"/>
        </w:rPr>
        <w:t xml:space="preserve"> is technological innovation. </w:t>
      </w:r>
      <w:r w:rsidR="00D61E81" w:rsidRPr="003B7D5E">
        <w:rPr>
          <w:rFonts w:cstheme="minorHAnsi"/>
        </w:rPr>
        <w:t>Tech</w:t>
      </w:r>
      <w:r w:rsidR="00490A9A" w:rsidRPr="003B7D5E">
        <w:rPr>
          <w:rFonts w:cstheme="minorHAnsi"/>
        </w:rPr>
        <w:t>nology</w:t>
      </w:r>
      <w:r w:rsidR="00D61E81" w:rsidRPr="003B7D5E">
        <w:rPr>
          <w:rFonts w:cstheme="minorHAnsi"/>
        </w:rPr>
        <w:t xml:space="preserve"> </w:t>
      </w:r>
      <w:r w:rsidR="00490A9A" w:rsidRPr="003B7D5E">
        <w:rPr>
          <w:rFonts w:cstheme="minorHAnsi"/>
        </w:rPr>
        <w:t xml:space="preserve">will </w:t>
      </w:r>
      <w:r w:rsidR="004827C5" w:rsidRPr="003B7D5E">
        <w:rPr>
          <w:rFonts w:cstheme="minorHAnsi"/>
        </w:rPr>
        <w:t xml:space="preserve">continue to </w:t>
      </w:r>
      <w:r w:rsidR="00490A9A" w:rsidRPr="003B7D5E">
        <w:rPr>
          <w:rFonts w:cstheme="minorHAnsi"/>
        </w:rPr>
        <w:t>c</w:t>
      </w:r>
      <w:r w:rsidR="00D61E81" w:rsidRPr="003B7D5E">
        <w:rPr>
          <w:rFonts w:cstheme="minorHAnsi"/>
        </w:rPr>
        <w:t xml:space="preserve">hange how we </w:t>
      </w:r>
      <w:r w:rsidR="00490A9A" w:rsidRPr="003B7D5E">
        <w:rPr>
          <w:rFonts w:cstheme="minorHAnsi"/>
        </w:rPr>
        <w:t>buy</w:t>
      </w:r>
      <w:r w:rsidR="00D61E81" w:rsidRPr="003B7D5E">
        <w:rPr>
          <w:rFonts w:cstheme="minorHAnsi"/>
        </w:rPr>
        <w:t>, how we harvest</w:t>
      </w:r>
      <w:r w:rsidR="00490A9A" w:rsidRPr="003B7D5E">
        <w:rPr>
          <w:rFonts w:cstheme="minorHAnsi"/>
        </w:rPr>
        <w:t>,</w:t>
      </w:r>
      <w:r w:rsidR="00014601" w:rsidRPr="003B7D5E">
        <w:rPr>
          <w:rFonts w:cstheme="minorHAnsi"/>
        </w:rPr>
        <w:t xml:space="preserve"> how we grow</w:t>
      </w:r>
      <w:r w:rsidR="00490A9A" w:rsidRPr="003B7D5E">
        <w:rPr>
          <w:rFonts w:cstheme="minorHAnsi"/>
        </w:rPr>
        <w:t xml:space="preserve"> and even the level of nutrition </w:t>
      </w:r>
      <w:r w:rsidR="004827C5" w:rsidRPr="003B7D5E">
        <w:rPr>
          <w:rFonts w:cstheme="minorHAnsi"/>
        </w:rPr>
        <w:t xml:space="preserve">we can </w:t>
      </w:r>
      <w:r w:rsidR="0047776C" w:rsidRPr="003B7D5E">
        <w:rPr>
          <w:rFonts w:cstheme="minorHAnsi"/>
        </w:rPr>
        <w:t>achieve</w:t>
      </w:r>
      <w:r w:rsidR="004827C5" w:rsidRPr="003B7D5E">
        <w:rPr>
          <w:rFonts w:cstheme="minorHAnsi"/>
        </w:rPr>
        <w:t xml:space="preserve"> in our food. </w:t>
      </w:r>
      <w:r w:rsidR="001B1FF8" w:rsidRPr="003B7D5E">
        <w:rPr>
          <w:rFonts w:cstheme="minorHAnsi"/>
        </w:rPr>
        <w:t xml:space="preserve">Health is so important to us. What we eat and how we buy it will continue to be up for debate. </w:t>
      </w:r>
    </w:p>
    <w:p w14:paraId="1CA4A578" w14:textId="0ECB18CC" w:rsidR="003B7D5E" w:rsidRPr="004F60E0" w:rsidRDefault="002B5677" w:rsidP="004F60E0">
      <w:pPr>
        <w:pStyle w:val="Heading1"/>
      </w:pPr>
      <w:r w:rsidRPr="00380648">
        <w:t xml:space="preserve">Quotes </w:t>
      </w:r>
      <w:r w:rsidR="003B7D5E" w:rsidRPr="00380648">
        <w:t>from speakers</w:t>
      </w:r>
      <w:r w:rsidRPr="00380648">
        <w:t xml:space="preserve"> and panellists</w:t>
      </w:r>
    </w:p>
    <w:p w14:paraId="17C5DAD9" w14:textId="7E640B10" w:rsidR="00182AA7" w:rsidRDefault="00182AA7" w:rsidP="00213AE9">
      <w:pPr>
        <w:spacing w:after="0"/>
        <w:rPr>
          <w:rFonts w:cstheme="minorHAnsi"/>
          <w:b/>
          <w:bCs/>
        </w:rPr>
      </w:pPr>
      <w:r>
        <w:rPr>
          <w:rFonts w:cstheme="minorHAnsi"/>
          <w:b/>
          <w:bCs/>
        </w:rPr>
        <w:t>Teresa Wickham</w:t>
      </w:r>
    </w:p>
    <w:p w14:paraId="149C6439" w14:textId="77777777" w:rsidR="00B32E6C" w:rsidRDefault="006C2865" w:rsidP="00213AE9">
      <w:pPr>
        <w:spacing w:after="0"/>
        <w:rPr>
          <w:rFonts w:cstheme="minorHAnsi"/>
        </w:rPr>
      </w:pPr>
      <w:r>
        <w:rPr>
          <w:rFonts w:cstheme="minorHAnsi"/>
        </w:rPr>
        <w:t>Advisor to the CSR Board of Sainsbury’s, Non-Executive Director for Covent Garden Markets Authority</w:t>
      </w:r>
      <w:r w:rsidR="005C77B8">
        <w:rPr>
          <w:rFonts w:cstheme="minorHAnsi"/>
        </w:rPr>
        <w:t xml:space="preserve"> and President of The National Fruit Show</w:t>
      </w:r>
      <w:r w:rsidR="00CB5CB4">
        <w:rPr>
          <w:rFonts w:cstheme="minorHAnsi"/>
        </w:rPr>
        <w:t xml:space="preserve"> </w:t>
      </w:r>
    </w:p>
    <w:p w14:paraId="5B8C5080" w14:textId="77777777" w:rsidR="00B32E6C" w:rsidRDefault="00B32E6C" w:rsidP="00213AE9">
      <w:pPr>
        <w:spacing w:after="0"/>
        <w:rPr>
          <w:rFonts w:cstheme="minorHAnsi"/>
        </w:rPr>
      </w:pPr>
    </w:p>
    <w:p w14:paraId="5F0963E4" w14:textId="2873CB7A" w:rsidR="00182AA7" w:rsidRDefault="00B32E6C" w:rsidP="00213AE9">
      <w:pPr>
        <w:spacing w:after="0"/>
        <w:rPr>
          <w:rFonts w:cstheme="minorHAnsi"/>
        </w:rPr>
      </w:pPr>
      <w:r>
        <w:rPr>
          <w:rFonts w:cstheme="minorHAnsi"/>
        </w:rPr>
        <w:t>“</w:t>
      </w:r>
      <w:r w:rsidR="00CB5CB4">
        <w:rPr>
          <w:rFonts w:cstheme="minorHAnsi"/>
        </w:rPr>
        <w:t xml:space="preserve">The </w:t>
      </w:r>
      <w:r w:rsidR="00595A51">
        <w:rPr>
          <w:rFonts w:cstheme="minorHAnsi"/>
        </w:rPr>
        <w:t xml:space="preserve">Pandemic has given us a chance to re-look at our food supply chain and our relationship with </w:t>
      </w:r>
      <w:r>
        <w:rPr>
          <w:rFonts w:cstheme="minorHAnsi"/>
        </w:rPr>
        <w:t xml:space="preserve">food. Retailers responded rapidly coping with increased demand especially </w:t>
      </w:r>
      <w:r w:rsidR="00880E2E">
        <w:rPr>
          <w:rFonts w:cstheme="minorHAnsi"/>
        </w:rPr>
        <w:t xml:space="preserve">online. However, those supplying the hospitality sector found themselves with plenty of </w:t>
      </w:r>
      <w:r w:rsidR="00D238DE">
        <w:rPr>
          <w:rFonts w:cstheme="minorHAnsi"/>
        </w:rPr>
        <w:t xml:space="preserve">product but unable to get it to the consumer. This was mainly due to lack of packaging. We have seen a growth in box deliveries </w:t>
      </w:r>
      <w:r w:rsidR="00D941EF">
        <w:rPr>
          <w:rFonts w:cstheme="minorHAnsi"/>
        </w:rPr>
        <w:t xml:space="preserve">from farm shops, convenience stores and local food outlets who have used this opportunity to either develop or grow their </w:t>
      </w:r>
      <w:r w:rsidR="002F0EA2">
        <w:rPr>
          <w:rFonts w:cstheme="minorHAnsi"/>
        </w:rPr>
        <w:t xml:space="preserve">existing business. </w:t>
      </w:r>
      <w:r w:rsidR="001C07B9">
        <w:rPr>
          <w:rFonts w:cstheme="minorHAnsi"/>
        </w:rPr>
        <w:t xml:space="preserve">The </w:t>
      </w:r>
      <w:r w:rsidR="003F08B5">
        <w:rPr>
          <w:rFonts w:cstheme="minorHAnsi"/>
        </w:rPr>
        <w:t xml:space="preserve">lockdown provides people with time to think about </w:t>
      </w:r>
      <w:r w:rsidR="00A6621F">
        <w:rPr>
          <w:rFonts w:cstheme="minorHAnsi"/>
        </w:rPr>
        <w:t xml:space="preserve">their food and eating habits, in many cases eating together and cooking together. </w:t>
      </w:r>
      <w:r w:rsidR="00E8239F">
        <w:rPr>
          <w:rFonts w:cstheme="minorHAnsi"/>
        </w:rPr>
        <w:t xml:space="preserve">Previously they may not have had time to do this. Online will continue to be a major player </w:t>
      </w:r>
      <w:r w:rsidR="00B011D8">
        <w:rPr>
          <w:rFonts w:cstheme="minorHAnsi"/>
        </w:rPr>
        <w:t xml:space="preserve">and it will be interesting to see if people retain their loyalty to local food suppliers who have served them well during </w:t>
      </w:r>
      <w:r w:rsidR="008A42D6">
        <w:rPr>
          <w:rFonts w:cstheme="minorHAnsi"/>
        </w:rPr>
        <w:t xml:space="preserve">this period. We also need to look at the link between nutrition and health. A full review </w:t>
      </w:r>
      <w:r w:rsidR="00996B13">
        <w:rPr>
          <w:rFonts w:cstheme="minorHAnsi"/>
        </w:rPr>
        <w:t xml:space="preserve">should include looking at the supply chain from soil to table to provide what we need to maintain </w:t>
      </w:r>
      <w:r w:rsidR="00CA309D">
        <w:rPr>
          <w:rFonts w:cstheme="minorHAnsi"/>
        </w:rPr>
        <w:t>good health</w:t>
      </w:r>
      <w:r w:rsidR="00BE4202">
        <w:rPr>
          <w:rFonts w:cstheme="minorHAnsi"/>
        </w:rPr>
        <w:t>”</w:t>
      </w:r>
      <w:r w:rsidR="00CA309D">
        <w:rPr>
          <w:rFonts w:cstheme="minorHAnsi"/>
        </w:rPr>
        <w:t xml:space="preserve">. </w:t>
      </w:r>
    </w:p>
    <w:p w14:paraId="504170FD" w14:textId="79987A57" w:rsidR="00CA309D" w:rsidRDefault="00CA309D" w:rsidP="00213AE9">
      <w:pPr>
        <w:spacing w:after="0"/>
        <w:rPr>
          <w:rFonts w:cstheme="minorHAnsi"/>
        </w:rPr>
      </w:pPr>
    </w:p>
    <w:p w14:paraId="699A530A" w14:textId="57BDE1A7" w:rsidR="00CA309D" w:rsidRDefault="00CA309D" w:rsidP="00213AE9">
      <w:pPr>
        <w:spacing w:after="0"/>
        <w:rPr>
          <w:rFonts w:cstheme="minorHAnsi"/>
          <w:b/>
          <w:bCs/>
        </w:rPr>
      </w:pPr>
      <w:r>
        <w:rPr>
          <w:rFonts w:cstheme="minorHAnsi"/>
          <w:b/>
          <w:bCs/>
        </w:rPr>
        <w:t xml:space="preserve">Daniel </w:t>
      </w:r>
      <w:proofErr w:type="spellStart"/>
      <w:r>
        <w:rPr>
          <w:rFonts w:cstheme="minorHAnsi"/>
          <w:b/>
          <w:bCs/>
        </w:rPr>
        <w:t>Zeichner</w:t>
      </w:r>
      <w:proofErr w:type="spellEnd"/>
    </w:p>
    <w:p w14:paraId="2A86ABAC" w14:textId="1735494F" w:rsidR="00CA309D" w:rsidRDefault="00CA309D" w:rsidP="00213AE9">
      <w:pPr>
        <w:spacing w:after="0"/>
        <w:rPr>
          <w:rFonts w:cstheme="minorHAnsi"/>
        </w:rPr>
      </w:pPr>
      <w:r>
        <w:rPr>
          <w:rFonts w:cstheme="minorHAnsi"/>
        </w:rPr>
        <w:t>MP for Cambridge and Shadow Environment Minister</w:t>
      </w:r>
    </w:p>
    <w:p w14:paraId="724A16D1" w14:textId="1F5A35D5" w:rsidR="00CA309D" w:rsidRDefault="00CA309D" w:rsidP="00213AE9">
      <w:pPr>
        <w:spacing w:after="0"/>
        <w:rPr>
          <w:rFonts w:cstheme="minorHAnsi"/>
        </w:rPr>
      </w:pPr>
    </w:p>
    <w:p w14:paraId="62CFE10D" w14:textId="40F10714" w:rsidR="00CA309D" w:rsidRDefault="00CA309D" w:rsidP="00213AE9">
      <w:pPr>
        <w:spacing w:after="0"/>
        <w:rPr>
          <w:rFonts w:cstheme="minorHAnsi"/>
        </w:rPr>
      </w:pPr>
      <w:r>
        <w:rPr>
          <w:rFonts w:cstheme="minorHAnsi"/>
        </w:rPr>
        <w:t xml:space="preserve">“Great discussion – confirmed my view that we </w:t>
      </w:r>
      <w:r w:rsidR="005A4FB8">
        <w:rPr>
          <w:rFonts w:cstheme="minorHAnsi"/>
        </w:rPr>
        <w:t xml:space="preserve">need an urgent and better plan to address food security. Labour’s call for an emergency food plan should be heeded”. </w:t>
      </w:r>
    </w:p>
    <w:p w14:paraId="79A9550A" w14:textId="70306B79" w:rsidR="00BE4202" w:rsidRDefault="00BE4202" w:rsidP="00213AE9">
      <w:pPr>
        <w:spacing w:after="0"/>
        <w:rPr>
          <w:rFonts w:cstheme="minorHAnsi"/>
        </w:rPr>
      </w:pPr>
    </w:p>
    <w:p w14:paraId="0C97F121" w14:textId="2A3A599C" w:rsidR="00BE4202" w:rsidRDefault="00BE4202" w:rsidP="00213AE9">
      <w:pPr>
        <w:spacing w:after="0"/>
        <w:rPr>
          <w:rFonts w:cstheme="minorHAnsi"/>
          <w:b/>
          <w:bCs/>
        </w:rPr>
      </w:pPr>
      <w:r>
        <w:rPr>
          <w:rFonts w:cstheme="minorHAnsi"/>
          <w:b/>
          <w:bCs/>
        </w:rPr>
        <w:t xml:space="preserve">Rosemary </w:t>
      </w:r>
      <w:proofErr w:type="spellStart"/>
      <w:r>
        <w:rPr>
          <w:rFonts w:cstheme="minorHAnsi"/>
          <w:b/>
          <w:bCs/>
        </w:rPr>
        <w:t>Shrager</w:t>
      </w:r>
      <w:proofErr w:type="spellEnd"/>
    </w:p>
    <w:p w14:paraId="1B8C7E94" w14:textId="1062C16C" w:rsidR="00BE4202" w:rsidRDefault="00BE4202" w:rsidP="00213AE9">
      <w:pPr>
        <w:spacing w:after="0"/>
        <w:rPr>
          <w:rFonts w:cstheme="minorHAnsi"/>
        </w:rPr>
      </w:pPr>
      <w:r>
        <w:rPr>
          <w:rFonts w:cstheme="minorHAnsi"/>
        </w:rPr>
        <w:t xml:space="preserve">Chef and </w:t>
      </w:r>
      <w:r w:rsidR="0093418C">
        <w:rPr>
          <w:rFonts w:cstheme="minorHAnsi"/>
        </w:rPr>
        <w:t>food entrepreneur</w:t>
      </w:r>
    </w:p>
    <w:p w14:paraId="37A30D93" w14:textId="054C82DE" w:rsidR="0093418C" w:rsidRDefault="0093418C" w:rsidP="00213AE9">
      <w:pPr>
        <w:spacing w:after="0"/>
        <w:rPr>
          <w:rFonts w:cstheme="minorHAnsi"/>
        </w:rPr>
      </w:pPr>
    </w:p>
    <w:p w14:paraId="14CBBECA" w14:textId="61061B10" w:rsidR="005C77B8" w:rsidRDefault="0093418C" w:rsidP="00213AE9">
      <w:pPr>
        <w:spacing w:after="0"/>
        <w:rPr>
          <w:rFonts w:cstheme="minorHAnsi"/>
        </w:rPr>
      </w:pPr>
      <w:r>
        <w:rPr>
          <w:rFonts w:cstheme="minorHAnsi"/>
        </w:rPr>
        <w:t xml:space="preserve">“Because of prices we have to have complete visibility </w:t>
      </w:r>
      <w:r w:rsidR="006F3439">
        <w:rPr>
          <w:rFonts w:cstheme="minorHAnsi"/>
        </w:rPr>
        <w:t xml:space="preserve">of the food to ensure that everyone understands and pays and gets </w:t>
      </w:r>
      <w:r w:rsidR="002B4735">
        <w:rPr>
          <w:rFonts w:cstheme="minorHAnsi"/>
        </w:rPr>
        <w:t xml:space="preserve">paid fairly. Everyone wants everything cheaper, times are hard, but we need to find another way for people to spend </w:t>
      </w:r>
      <w:r w:rsidR="00933E3D">
        <w:rPr>
          <w:rFonts w:cstheme="minorHAnsi"/>
        </w:rPr>
        <w:t>the right amount to support producers and eat healthy food.</w:t>
      </w:r>
      <w:r w:rsidR="003E4B15">
        <w:rPr>
          <w:rFonts w:cstheme="minorHAnsi"/>
        </w:rPr>
        <w:t xml:space="preserve"> Seasonal produce must be at the centre of this – why do we need to be global when we really have the most amazing farming and agriculture </w:t>
      </w:r>
      <w:r w:rsidR="00B36C33">
        <w:rPr>
          <w:rFonts w:cstheme="minorHAnsi"/>
        </w:rPr>
        <w:t xml:space="preserve">industry at our fingertips. They need the right support”. </w:t>
      </w:r>
    </w:p>
    <w:p w14:paraId="4249188B" w14:textId="093F5D46" w:rsidR="00B36C33" w:rsidRDefault="00B36C33" w:rsidP="00213AE9">
      <w:pPr>
        <w:spacing w:after="0"/>
        <w:rPr>
          <w:rFonts w:cstheme="minorHAnsi"/>
        </w:rPr>
      </w:pPr>
    </w:p>
    <w:p w14:paraId="5EE9F290" w14:textId="3276E98A" w:rsidR="00B36C33" w:rsidRDefault="00B36C33" w:rsidP="00213AE9">
      <w:pPr>
        <w:spacing w:after="0"/>
        <w:rPr>
          <w:rFonts w:cstheme="minorHAnsi"/>
          <w:b/>
          <w:bCs/>
        </w:rPr>
      </w:pPr>
      <w:r>
        <w:rPr>
          <w:rFonts w:cstheme="minorHAnsi"/>
          <w:b/>
          <w:bCs/>
        </w:rPr>
        <w:t xml:space="preserve">Sarah </w:t>
      </w:r>
      <w:proofErr w:type="spellStart"/>
      <w:r>
        <w:rPr>
          <w:rFonts w:cstheme="minorHAnsi"/>
          <w:b/>
          <w:bCs/>
        </w:rPr>
        <w:t>Calcutt</w:t>
      </w:r>
      <w:proofErr w:type="spellEnd"/>
    </w:p>
    <w:p w14:paraId="16EA16CC" w14:textId="3A74BC67" w:rsidR="00B36C33" w:rsidRDefault="00B36C33" w:rsidP="00213AE9">
      <w:pPr>
        <w:spacing w:after="0"/>
        <w:rPr>
          <w:rFonts w:cstheme="minorHAnsi"/>
        </w:rPr>
      </w:pPr>
      <w:r>
        <w:rPr>
          <w:rFonts w:cstheme="minorHAnsi"/>
        </w:rPr>
        <w:t>Chair of the National Fruit Show and Vice-Chair of Rural Policy Group</w:t>
      </w:r>
    </w:p>
    <w:p w14:paraId="2B6C800E" w14:textId="7C795B3F" w:rsidR="00752710" w:rsidRDefault="00752710" w:rsidP="00213AE9">
      <w:pPr>
        <w:spacing w:after="0"/>
        <w:rPr>
          <w:rFonts w:cstheme="minorHAnsi"/>
        </w:rPr>
      </w:pPr>
    </w:p>
    <w:p w14:paraId="56AE68A3" w14:textId="1FADA76C" w:rsidR="00752710" w:rsidRDefault="00752710" w:rsidP="00213AE9">
      <w:pPr>
        <w:spacing w:after="0"/>
        <w:rPr>
          <w:rFonts w:cstheme="minorHAnsi"/>
        </w:rPr>
      </w:pPr>
      <w:r>
        <w:rPr>
          <w:rFonts w:cstheme="minorHAnsi"/>
        </w:rPr>
        <w:t>“Labour has been an issue to the wider food sector for a number of years</w:t>
      </w:r>
      <w:r w:rsidR="00BD2B83">
        <w:rPr>
          <w:rFonts w:cstheme="minorHAnsi"/>
        </w:rPr>
        <w:t xml:space="preserve"> and will continue to be for a while yet. Food and farming offers such exciting opportunities, we need to tell our story better to bring the best people into the sector”. </w:t>
      </w:r>
    </w:p>
    <w:p w14:paraId="63FC8FCE" w14:textId="6B25CD2A" w:rsidR="00F61ACD" w:rsidRDefault="00F61ACD" w:rsidP="00213AE9">
      <w:pPr>
        <w:spacing w:after="0"/>
        <w:rPr>
          <w:rFonts w:cstheme="minorHAnsi"/>
        </w:rPr>
      </w:pPr>
    </w:p>
    <w:p w14:paraId="243CC3B6" w14:textId="6FD69596" w:rsidR="00F61ACD" w:rsidRDefault="00F61ACD" w:rsidP="00213AE9">
      <w:pPr>
        <w:spacing w:after="0"/>
        <w:rPr>
          <w:rFonts w:cstheme="minorHAnsi"/>
          <w:b/>
          <w:bCs/>
        </w:rPr>
      </w:pPr>
      <w:r>
        <w:rPr>
          <w:rFonts w:cstheme="minorHAnsi"/>
          <w:b/>
          <w:bCs/>
        </w:rPr>
        <w:t>Christopher Longden</w:t>
      </w:r>
    </w:p>
    <w:p w14:paraId="163588F7" w14:textId="339FE323" w:rsidR="00F61ACD" w:rsidRDefault="00F61ACD" w:rsidP="00213AE9">
      <w:pPr>
        <w:spacing w:after="0"/>
        <w:rPr>
          <w:rFonts w:cstheme="minorHAnsi"/>
        </w:rPr>
      </w:pPr>
      <w:r>
        <w:rPr>
          <w:rFonts w:cstheme="minorHAnsi"/>
        </w:rPr>
        <w:t>Partner at Whitehead Monckton</w:t>
      </w:r>
    </w:p>
    <w:p w14:paraId="17D986CA" w14:textId="0F14BB64" w:rsidR="00F61ACD" w:rsidRDefault="00F61ACD" w:rsidP="00213AE9">
      <w:pPr>
        <w:spacing w:after="0"/>
        <w:rPr>
          <w:rFonts w:cstheme="minorHAnsi"/>
        </w:rPr>
      </w:pPr>
    </w:p>
    <w:p w14:paraId="2965B429" w14:textId="6D8F0AE6" w:rsidR="00F61ACD" w:rsidRDefault="00F61ACD" w:rsidP="00213AE9">
      <w:pPr>
        <w:spacing w:after="0"/>
        <w:rPr>
          <w:rFonts w:cstheme="minorHAnsi"/>
        </w:rPr>
      </w:pPr>
      <w:r>
        <w:rPr>
          <w:rFonts w:cstheme="minorHAnsi"/>
        </w:rPr>
        <w:t xml:space="preserve">“Be optimistic, keep looking for opportunities, innovate where you can, </w:t>
      </w:r>
      <w:r w:rsidR="006A3C24">
        <w:rPr>
          <w:rFonts w:cstheme="minorHAnsi"/>
        </w:rPr>
        <w:t xml:space="preserve">and always focus on quality”. </w:t>
      </w:r>
    </w:p>
    <w:p w14:paraId="23A21D48" w14:textId="1D4A1339" w:rsidR="006A3C24" w:rsidRDefault="006A3C24" w:rsidP="00213AE9">
      <w:pPr>
        <w:spacing w:after="0"/>
        <w:rPr>
          <w:rFonts w:cstheme="minorHAnsi"/>
        </w:rPr>
      </w:pPr>
    </w:p>
    <w:p w14:paraId="3DD030CC" w14:textId="517A63D7" w:rsidR="006A3C24" w:rsidRDefault="006A3C24" w:rsidP="00213AE9">
      <w:pPr>
        <w:spacing w:after="0"/>
        <w:rPr>
          <w:rFonts w:cstheme="minorHAnsi"/>
          <w:b/>
          <w:bCs/>
        </w:rPr>
      </w:pPr>
      <w:r>
        <w:rPr>
          <w:rFonts w:cstheme="minorHAnsi"/>
          <w:b/>
          <w:bCs/>
        </w:rPr>
        <w:t xml:space="preserve">Phil </w:t>
      </w:r>
      <w:proofErr w:type="spellStart"/>
      <w:r>
        <w:rPr>
          <w:rFonts w:cstheme="minorHAnsi"/>
          <w:b/>
          <w:bCs/>
        </w:rPr>
        <w:t>Acock</w:t>
      </w:r>
      <w:proofErr w:type="spellEnd"/>
    </w:p>
    <w:p w14:paraId="5F54FE4E" w14:textId="2D3125FE" w:rsidR="006A3C24" w:rsidRDefault="006A3C24" w:rsidP="00213AE9">
      <w:pPr>
        <w:spacing w:after="0"/>
        <w:rPr>
          <w:rFonts w:cstheme="minorHAnsi"/>
        </w:rPr>
      </w:pPr>
      <w:r>
        <w:rPr>
          <w:rFonts w:cstheme="minorHAnsi"/>
        </w:rPr>
        <w:t xml:space="preserve">Managing Director of </w:t>
      </w:r>
      <w:proofErr w:type="spellStart"/>
      <w:r>
        <w:rPr>
          <w:rFonts w:cstheme="minorHAnsi"/>
        </w:rPr>
        <w:t>Fourayes</w:t>
      </w:r>
      <w:proofErr w:type="spellEnd"/>
      <w:r>
        <w:rPr>
          <w:rFonts w:cstheme="minorHAnsi"/>
        </w:rPr>
        <w:t xml:space="preserve"> Ltd</w:t>
      </w:r>
    </w:p>
    <w:p w14:paraId="518B5438" w14:textId="692AC51A" w:rsidR="00771B8A" w:rsidRDefault="00771B8A" w:rsidP="00213AE9">
      <w:pPr>
        <w:spacing w:after="0"/>
        <w:rPr>
          <w:rFonts w:cstheme="minorHAnsi"/>
        </w:rPr>
      </w:pPr>
    </w:p>
    <w:p w14:paraId="28D871B4" w14:textId="148A46B0" w:rsidR="00771B8A" w:rsidRDefault="00771B8A" w:rsidP="00213AE9">
      <w:pPr>
        <w:spacing w:after="0"/>
        <w:rPr>
          <w:rFonts w:cstheme="minorHAnsi"/>
        </w:rPr>
      </w:pPr>
      <w:r>
        <w:rPr>
          <w:rFonts w:cstheme="minorHAnsi"/>
        </w:rPr>
        <w:t xml:space="preserve">“Food in the UK is CHEAP. We are the cheapest in Western Europe and come in 8% less than the EU average. In </w:t>
      </w:r>
      <w:r w:rsidR="00C358F5">
        <w:rPr>
          <w:rFonts w:cstheme="minorHAnsi"/>
        </w:rPr>
        <w:t xml:space="preserve">the last 60 years the proportion of household income spent on food has halved, whilst at the same time </w:t>
      </w:r>
      <w:r w:rsidR="002D2E89">
        <w:rPr>
          <w:rFonts w:cstheme="minorHAnsi"/>
        </w:rPr>
        <w:t xml:space="preserve">our spending on housing costs have doubled. </w:t>
      </w:r>
      <w:r w:rsidR="000707F7">
        <w:rPr>
          <w:rFonts w:cstheme="minorHAnsi"/>
        </w:rPr>
        <w:t>We import 50% of our total requirement, which does not give us fo</w:t>
      </w:r>
      <w:r w:rsidR="00211226">
        <w:rPr>
          <w:rFonts w:cstheme="minorHAnsi"/>
        </w:rPr>
        <w:t xml:space="preserve">od security as a nation and our farmers are not getting a fair share of the income. British farming needs to be at the top of the </w:t>
      </w:r>
      <w:r w:rsidR="00880DAB">
        <w:rPr>
          <w:rFonts w:cstheme="minorHAnsi"/>
        </w:rPr>
        <w:t>Government agenda to deliver proper food security for our nation</w:t>
      </w:r>
      <w:r w:rsidR="007369EF">
        <w:rPr>
          <w:rFonts w:cstheme="minorHAnsi"/>
        </w:rPr>
        <w:t xml:space="preserve"> and profitability for our farmers, and as a result we might </w:t>
      </w:r>
      <w:r w:rsidR="00A76F8D">
        <w:rPr>
          <w:rFonts w:cstheme="minorHAnsi"/>
        </w:rPr>
        <w:t>see the average age of our farmers start to come down from the ridiculous age of 59</w:t>
      </w:r>
      <w:r w:rsidR="00380648">
        <w:rPr>
          <w:rFonts w:cstheme="minorHAnsi"/>
        </w:rPr>
        <w:t>!”</w:t>
      </w:r>
      <w:r w:rsidR="007369EF">
        <w:rPr>
          <w:rFonts w:cstheme="minorHAnsi"/>
        </w:rPr>
        <w:t xml:space="preserve"> </w:t>
      </w:r>
    </w:p>
    <w:p w14:paraId="02D02A1B" w14:textId="06EBEF45" w:rsidR="009F00D1" w:rsidRDefault="009F00D1" w:rsidP="00213AE9">
      <w:pPr>
        <w:spacing w:after="0"/>
        <w:rPr>
          <w:rFonts w:cstheme="minorHAnsi"/>
        </w:rPr>
      </w:pPr>
    </w:p>
    <w:p w14:paraId="2446CE4C" w14:textId="10850D37" w:rsidR="009F00D1" w:rsidRDefault="00323207" w:rsidP="00213AE9">
      <w:pPr>
        <w:spacing w:after="0"/>
        <w:rPr>
          <w:rFonts w:cstheme="minorHAnsi"/>
          <w:b/>
          <w:bCs/>
        </w:rPr>
      </w:pPr>
      <w:r>
        <w:rPr>
          <w:rFonts w:cstheme="minorHAnsi"/>
          <w:b/>
          <w:bCs/>
        </w:rPr>
        <w:t xml:space="preserve">Mark </w:t>
      </w:r>
      <w:proofErr w:type="spellStart"/>
      <w:r>
        <w:rPr>
          <w:rFonts w:cstheme="minorHAnsi"/>
          <w:b/>
          <w:bCs/>
        </w:rPr>
        <w:t>Lumsdon</w:t>
      </w:r>
      <w:proofErr w:type="spellEnd"/>
      <w:r>
        <w:rPr>
          <w:rFonts w:cstheme="minorHAnsi"/>
          <w:b/>
          <w:bCs/>
        </w:rPr>
        <w:t>-Taylor</w:t>
      </w:r>
    </w:p>
    <w:p w14:paraId="5B58A07D" w14:textId="640F0CF7" w:rsidR="00323207" w:rsidRDefault="00323207" w:rsidP="00213AE9">
      <w:pPr>
        <w:spacing w:after="0"/>
        <w:rPr>
          <w:rFonts w:cstheme="minorHAnsi"/>
        </w:rPr>
      </w:pPr>
      <w:r>
        <w:rPr>
          <w:rFonts w:cstheme="minorHAnsi"/>
        </w:rPr>
        <w:t>Corporate Financier and Founder &amp; Chair of Rural Policy Group</w:t>
      </w:r>
    </w:p>
    <w:p w14:paraId="30715C43" w14:textId="07ED4BD6" w:rsidR="00323207" w:rsidRDefault="00323207" w:rsidP="00213AE9">
      <w:pPr>
        <w:spacing w:after="0"/>
        <w:rPr>
          <w:rFonts w:cstheme="minorHAnsi"/>
        </w:rPr>
      </w:pPr>
    </w:p>
    <w:p w14:paraId="5CC0CA84" w14:textId="6EC4190F" w:rsidR="00282ADB" w:rsidRPr="003B7D5E" w:rsidRDefault="00323207" w:rsidP="00213AE9">
      <w:pPr>
        <w:spacing w:after="0"/>
        <w:rPr>
          <w:rFonts w:cstheme="minorHAnsi"/>
        </w:rPr>
      </w:pPr>
      <w:r>
        <w:rPr>
          <w:rFonts w:cstheme="minorHAnsi"/>
        </w:rPr>
        <w:lastRenderedPageBreak/>
        <w:t xml:space="preserve">“The </w:t>
      </w:r>
      <w:r w:rsidR="00642409">
        <w:rPr>
          <w:rFonts w:cstheme="minorHAnsi"/>
        </w:rPr>
        <w:t xml:space="preserve">agri-food industry GVA is worth £108 billion – 10% of UK GVA. The profile, definition and priority </w:t>
      </w:r>
      <w:r w:rsidR="00C20C5B">
        <w:rPr>
          <w:rFonts w:cstheme="minorHAnsi"/>
        </w:rPr>
        <w:t xml:space="preserve">of rural needs to be championed consistently, logically and financially. It is not something </w:t>
      </w:r>
      <w:r w:rsidR="00380648">
        <w:rPr>
          <w:rFonts w:cstheme="minorHAnsi"/>
        </w:rPr>
        <w:t xml:space="preserve">that should just sit at the end of the political table”. </w:t>
      </w:r>
    </w:p>
    <w:p w14:paraId="471460C1" w14:textId="720E4EF0" w:rsidR="00784206" w:rsidRPr="004F60E0" w:rsidRDefault="00784206" w:rsidP="004F60E0">
      <w:pPr>
        <w:pStyle w:val="Heading1"/>
      </w:pPr>
      <w:r w:rsidRPr="00380648">
        <w:t>The polls</w:t>
      </w:r>
    </w:p>
    <w:p w14:paraId="2CC57069" w14:textId="1C81C11F" w:rsidR="00282ADB" w:rsidRPr="003B7D5E" w:rsidRDefault="00282ADB" w:rsidP="00213AE9">
      <w:pPr>
        <w:spacing w:after="0"/>
        <w:rPr>
          <w:rFonts w:cstheme="minorHAnsi"/>
        </w:rPr>
      </w:pPr>
      <w:r w:rsidRPr="003B7D5E">
        <w:rPr>
          <w:rFonts w:cstheme="minorHAnsi"/>
        </w:rPr>
        <w:t xml:space="preserve">Rural Policy Group sought to </w:t>
      </w:r>
      <w:r w:rsidR="00CC416E" w:rsidRPr="003B7D5E">
        <w:rPr>
          <w:rFonts w:cstheme="minorHAnsi"/>
        </w:rPr>
        <w:t>gain business insight into key issues facing the food supply chain and national food security</w:t>
      </w:r>
      <w:r w:rsidR="00A96D7B" w:rsidRPr="003B7D5E">
        <w:rPr>
          <w:rFonts w:cstheme="minorHAnsi"/>
        </w:rPr>
        <w:t xml:space="preserve"> by polling the delegates. </w:t>
      </w:r>
    </w:p>
    <w:p w14:paraId="68D12CBD" w14:textId="3BAE3A68" w:rsidR="00E620D1" w:rsidRPr="003B7D5E" w:rsidRDefault="00E620D1" w:rsidP="00213AE9">
      <w:pPr>
        <w:spacing w:after="0"/>
        <w:rPr>
          <w:rFonts w:cstheme="minorHAnsi"/>
        </w:rPr>
      </w:pPr>
    </w:p>
    <w:p w14:paraId="26038944" w14:textId="3EB5EA7C" w:rsidR="00E620D1" w:rsidRPr="003B7D5E" w:rsidRDefault="00B215F1" w:rsidP="00213AE9">
      <w:pPr>
        <w:spacing w:after="0"/>
        <w:rPr>
          <w:rFonts w:cstheme="minorHAnsi"/>
        </w:rPr>
      </w:pPr>
      <w:r w:rsidRPr="003B7D5E">
        <w:rPr>
          <w:rFonts w:cstheme="minorHAnsi"/>
        </w:rPr>
        <w:t xml:space="preserve">Poll 1: </w:t>
      </w:r>
      <w:r w:rsidR="00241579" w:rsidRPr="003B7D5E">
        <w:rPr>
          <w:rFonts w:cstheme="minorHAnsi"/>
        </w:rPr>
        <w:t xml:space="preserve">Can Henry </w:t>
      </w:r>
      <w:proofErr w:type="spellStart"/>
      <w:r w:rsidR="00241579" w:rsidRPr="003B7D5E">
        <w:rPr>
          <w:rFonts w:cstheme="minorHAnsi"/>
        </w:rPr>
        <w:t>Dimbleby’s</w:t>
      </w:r>
      <w:proofErr w:type="spellEnd"/>
      <w:r w:rsidR="00241579" w:rsidRPr="003B7D5E">
        <w:rPr>
          <w:rFonts w:cstheme="minorHAnsi"/>
        </w:rPr>
        <w:t xml:space="preserve"> </w:t>
      </w:r>
      <w:r w:rsidR="00AD4807" w:rsidRPr="003B7D5E">
        <w:rPr>
          <w:rFonts w:cstheme="minorHAnsi"/>
        </w:rPr>
        <w:t>landmark review of the food chain create a sustainable food system that is healthy, sa</w:t>
      </w:r>
      <w:r w:rsidR="00947E65" w:rsidRPr="003B7D5E">
        <w:rPr>
          <w:rFonts w:cstheme="minorHAnsi"/>
        </w:rPr>
        <w:t xml:space="preserve">fe and affordable regardless of how much people earn and </w:t>
      </w:r>
      <w:r w:rsidRPr="003B7D5E">
        <w:rPr>
          <w:rFonts w:cstheme="minorHAnsi"/>
        </w:rPr>
        <w:t>be a thriving contributor to our urban and rural economies</w:t>
      </w:r>
      <w:r w:rsidR="00620368" w:rsidRPr="003B7D5E">
        <w:rPr>
          <w:rFonts w:cstheme="minorHAnsi"/>
        </w:rPr>
        <w:t>?</w:t>
      </w:r>
    </w:p>
    <w:p w14:paraId="63F16352" w14:textId="3E7C3D8C" w:rsidR="00620368" w:rsidRPr="003B7D5E" w:rsidRDefault="00620368" w:rsidP="00213AE9">
      <w:pPr>
        <w:spacing w:after="0"/>
        <w:rPr>
          <w:rFonts w:cstheme="minorHAnsi"/>
        </w:rPr>
      </w:pPr>
    </w:p>
    <w:p w14:paraId="3F51E7E5" w14:textId="3738958D" w:rsidR="00620368" w:rsidRPr="003B7D5E" w:rsidRDefault="00235EAD" w:rsidP="00213AE9">
      <w:pPr>
        <w:spacing w:after="0"/>
        <w:rPr>
          <w:rFonts w:cstheme="minorHAnsi"/>
        </w:rPr>
      </w:pPr>
      <w:r w:rsidRPr="003B7D5E">
        <w:rPr>
          <w:rFonts w:cstheme="minorHAnsi"/>
        </w:rPr>
        <w:t>Farmers and b</w:t>
      </w:r>
      <w:r w:rsidR="00620368" w:rsidRPr="003B7D5E">
        <w:rPr>
          <w:rFonts w:cstheme="minorHAnsi"/>
        </w:rPr>
        <w:t xml:space="preserve">usinesses within the food supply chain </w:t>
      </w:r>
      <w:r w:rsidR="00B564E6" w:rsidRPr="003B7D5E">
        <w:rPr>
          <w:rFonts w:cstheme="minorHAnsi"/>
        </w:rPr>
        <w:t xml:space="preserve">are overwhelmingly positive about </w:t>
      </w:r>
      <w:r w:rsidR="00C85635" w:rsidRPr="003B7D5E">
        <w:rPr>
          <w:rFonts w:cstheme="minorHAnsi"/>
        </w:rPr>
        <w:t xml:space="preserve">our ability to create a more sustainable food system in which both producer and consumer benefit. </w:t>
      </w:r>
      <w:r w:rsidR="001F3FA1" w:rsidRPr="003B7D5E">
        <w:rPr>
          <w:rFonts w:cstheme="minorHAnsi"/>
        </w:rPr>
        <w:t xml:space="preserve">77% believe </w:t>
      </w:r>
      <w:r w:rsidR="00847AFE" w:rsidRPr="003B7D5E">
        <w:rPr>
          <w:rFonts w:cstheme="minorHAnsi"/>
        </w:rPr>
        <w:t xml:space="preserve">that high quality yet affordable food is conducive to </w:t>
      </w:r>
      <w:r w:rsidR="00A3328B" w:rsidRPr="003B7D5E">
        <w:rPr>
          <w:rFonts w:cstheme="minorHAnsi"/>
        </w:rPr>
        <w:t>thriving local economies</w:t>
      </w:r>
      <w:r w:rsidR="003071F0" w:rsidRPr="003B7D5E">
        <w:rPr>
          <w:rFonts w:cstheme="minorHAnsi"/>
        </w:rPr>
        <w:t>; t</w:t>
      </w:r>
      <w:r w:rsidR="00A3328B" w:rsidRPr="003B7D5E">
        <w:rPr>
          <w:rFonts w:cstheme="minorHAnsi"/>
        </w:rPr>
        <w:t xml:space="preserve">hough some </w:t>
      </w:r>
      <w:r w:rsidR="00083960" w:rsidRPr="003B7D5E">
        <w:rPr>
          <w:rFonts w:cstheme="minorHAnsi"/>
        </w:rPr>
        <w:t>sound</w:t>
      </w:r>
      <w:r w:rsidRPr="003B7D5E">
        <w:rPr>
          <w:rFonts w:cstheme="minorHAnsi"/>
        </w:rPr>
        <w:t>ed</w:t>
      </w:r>
      <w:r w:rsidR="00083960" w:rsidRPr="003B7D5E">
        <w:rPr>
          <w:rFonts w:cstheme="minorHAnsi"/>
        </w:rPr>
        <w:t xml:space="preserve"> a note of caution that the Government needs to create the right environment with greater regulation and </w:t>
      </w:r>
      <w:r w:rsidR="00E31326" w:rsidRPr="003B7D5E">
        <w:rPr>
          <w:rFonts w:cstheme="minorHAnsi"/>
        </w:rPr>
        <w:t xml:space="preserve">a high self-sufficiency target. </w:t>
      </w:r>
      <w:r w:rsidR="003071F0" w:rsidRPr="003B7D5E">
        <w:rPr>
          <w:rFonts w:cstheme="minorHAnsi"/>
        </w:rPr>
        <w:t xml:space="preserve">A minority were concerned that </w:t>
      </w:r>
      <w:r w:rsidR="001E6035" w:rsidRPr="003B7D5E">
        <w:rPr>
          <w:rFonts w:cstheme="minorHAnsi"/>
        </w:rPr>
        <w:t xml:space="preserve">the high costs involved in farming and food production would inhibit </w:t>
      </w:r>
      <w:r w:rsidR="00E93240" w:rsidRPr="003B7D5E">
        <w:rPr>
          <w:rFonts w:cstheme="minorHAnsi"/>
        </w:rPr>
        <w:t xml:space="preserve">affordability, with </w:t>
      </w:r>
      <w:r w:rsidR="00D73C87" w:rsidRPr="003B7D5E">
        <w:rPr>
          <w:rFonts w:cstheme="minorHAnsi"/>
        </w:rPr>
        <w:t xml:space="preserve">lower pricing wiping out profits and livelihoods. </w:t>
      </w:r>
    </w:p>
    <w:p w14:paraId="129637C0" w14:textId="27E58503" w:rsidR="00E620D1" w:rsidRPr="003B7D5E" w:rsidRDefault="00E620D1" w:rsidP="00213AE9">
      <w:pPr>
        <w:spacing w:after="0"/>
        <w:rPr>
          <w:rFonts w:cstheme="minorHAnsi"/>
        </w:rPr>
      </w:pPr>
    </w:p>
    <w:p w14:paraId="2B2C89C6" w14:textId="40C45B08" w:rsidR="00E620D1" w:rsidRPr="003B7D5E" w:rsidRDefault="00E620D1" w:rsidP="00213AE9">
      <w:pPr>
        <w:spacing w:after="0"/>
        <w:rPr>
          <w:rFonts w:cstheme="minorHAnsi"/>
        </w:rPr>
      </w:pPr>
      <w:r w:rsidRPr="003B7D5E">
        <w:rPr>
          <w:rFonts w:cstheme="minorHAnsi"/>
        </w:rPr>
        <w:t>Poll</w:t>
      </w:r>
      <w:r w:rsidR="00815461" w:rsidRPr="003B7D5E">
        <w:rPr>
          <w:rFonts w:cstheme="minorHAnsi"/>
        </w:rPr>
        <w:t xml:space="preserve"> 2: </w:t>
      </w:r>
      <w:r w:rsidR="006A5D51" w:rsidRPr="003B7D5E">
        <w:rPr>
          <w:rFonts w:cstheme="minorHAnsi"/>
        </w:rPr>
        <w:t xml:space="preserve">Labour is an ongoing, fundamental </w:t>
      </w:r>
      <w:r w:rsidR="000E362A" w:rsidRPr="003B7D5E">
        <w:rPr>
          <w:rFonts w:cstheme="minorHAnsi"/>
        </w:rPr>
        <w:t xml:space="preserve">challenge to the </w:t>
      </w:r>
      <w:r w:rsidR="00F374FB" w:rsidRPr="003B7D5E">
        <w:rPr>
          <w:rFonts w:cstheme="minorHAnsi"/>
        </w:rPr>
        <w:t>food and farming sector</w:t>
      </w:r>
      <w:r w:rsidR="00E33C7D" w:rsidRPr="003B7D5E">
        <w:rPr>
          <w:rFonts w:cstheme="minorHAnsi"/>
        </w:rPr>
        <w:t xml:space="preserve">. How would you ensure we </w:t>
      </w:r>
      <w:r w:rsidR="00300A66" w:rsidRPr="003B7D5E">
        <w:rPr>
          <w:rFonts w:cstheme="minorHAnsi"/>
        </w:rPr>
        <w:t xml:space="preserve">can fill our thousands </w:t>
      </w:r>
      <w:r w:rsidR="00BA6E94" w:rsidRPr="003B7D5E">
        <w:rPr>
          <w:rFonts w:cstheme="minorHAnsi"/>
        </w:rPr>
        <w:t>of vacancies each year</w:t>
      </w:r>
      <w:r w:rsidR="00493C67" w:rsidRPr="003B7D5E">
        <w:rPr>
          <w:rFonts w:cstheme="minorHAnsi"/>
        </w:rPr>
        <w:t xml:space="preserve">? </w:t>
      </w:r>
    </w:p>
    <w:p w14:paraId="47E52317" w14:textId="3C7FF363" w:rsidR="00D7611F" w:rsidRPr="003B7D5E" w:rsidRDefault="00D7611F" w:rsidP="00213AE9">
      <w:pPr>
        <w:spacing w:after="0"/>
        <w:rPr>
          <w:rFonts w:cstheme="minorHAnsi"/>
        </w:rPr>
      </w:pPr>
    </w:p>
    <w:p w14:paraId="13A8E220" w14:textId="5EDDDFB9" w:rsidR="00D7611F" w:rsidRPr="003B7D5E" w:rsidRDefault="0068020E" w:rsidP="00213AE9">
      <w:pPr>
        <w:spacing w:after="0"/>
        <w:rPr>
          <w:rFonts w:cstheme="minorHAnsi"/>
        </w:rPr>
      </w:pPr>
      <w:r w:rsidRPr="003B7D5E">
        <w:rPr>
          <w:rFonts w:cstheme="minorHAnsi"/>
        </w:rPr>
        <w:t xml:space="preserve">Opinion was </w:t>
      </w:r>
      <w:r w:rsidR="00D17970" w:rsidRPr="003B7D5E">
        <w:rPr>
          <w:rFonts w:cstheme="minorHAnsi"/>
        </w:rPr>
        <w:t xml:space="preserve">divided over how to fill </w:t>
      </w:r>
      <w:r w:rsidR="001503FF" w:rsidRPr="003B7D5E">
        <w:rPr>
          <w:rFonts w:cstheme="minorHAnsi"/>
        </w:rPr>
        <w:t xml:space="preserve">the many thousands of </w:t>
      </w:r>
      <w:r w:rsidR="005D64A1" w:rsidRPr="003B7D5E">
        <w:rPr>
          <w:rFonts w:cstheme="minorHAnsi"/>
        </w:rPr>
        <w:t xml:space="preserve">seasonal </w:t>
      </w:r>
      <w:r w:rsidR="001503FF" w:rsidRPr="003B7D5E">
        <w:rPr>
          <w:rFonts w:cstheme="minorHAnsi"/>
        </w:rPr>
        <w:t>vacancies</w:t>
      </w:r>
      <w:r w:rsidR="005D64A1" w:rsidRPr="003B7D5E">
        <w:rPr>
          <w:rFonts w:cstheme="minorHAnsi"/>
        </w:rPr>
        <w:t xml:space="preserve">. </w:t>
      </w:r>
      <w:r w:rsidR="00044DE2" w:rsidRPr="003B7D5E">
        <w:rPr>
          <w:rFonts w:cstheme="minorHAnsi"/>
        </w:rPr>
        <w:t>There was widespread support</w:t>
      </w:r>
      <w:r w:rsidR="0058554E" w:rsidRPr="003B7D5E">
        <w:rPr>
          <w:rFonts w:cstheme="minorHAnsi"/>
        </w:rPr>
        <w:t xml:space="preserve"> (42%)</w:t>
      </w:r>
      <w:r w:rsidR="00044DE2" w:rsidRPr="003B7D5E">
        <w:rPr>
          <w:rFonts w:cstheme="minorHAnsi"/>
        </w:rPr>
        <w:t xml:space="preserve"> for a campaign such as Pick for Britain</w:t>
      </w:r>
      <w:r w:rsidR="005D64A1" w:rsidRPr="003B7D5E">
        <w:rPr>
          <w:rFonts w:cstheme="minorHAnsi"/>
        </w:rPr>
        <w:t xml:space="preserve"> </w:t>
      </w:r>
      <w:r w:rsidR="00BB090B" w:rsidRPr="003B7D5E">
        <w:rPr>
          <w:rFonts w:cstheme="minorHAnsi"/>
        </w:rPr>
        <w:t xml:space="preserve">to raise public awareness of </w:t>
      </w:r>
      <w:r w:rsidR="00CF27B9" w:rsidRPr="003B7D5E">
        <w:rPr>
          <w:rFonts w:cstheme="minorHAnsi"/>
        </w:rPr>
        <w:t>employment opportunities within the farming and food industries</w:t>
      </w:r>
      <w:r w:rsidR="008E46FB" w:rsidRPr="003B7D5E">
        <w:rPr>
          <w:rFonts w:cstheme="minorHAnsi"/>
        </w:rPr>
        <w:t xml:space="preserve">. </w:t>
      </w:r>
      <w:r w:rsidR="00784EA5" w:rsidRPr="003B7D5E">
        <w:rPr>
          <w:rFonts w:cstheme="minorHAnsi"/>
        </w:rPr>
        <w:t>However, t</w:t>
      </w:r>
      <w:r w:rsidR="008E46FB" w:rsidRPr="003B7D5E">
        <w:rPr>
          <w:rFonts w:cstheme="minorHAnsi"/>
        </w:rPr>
        <w:t>he most popular solution</w:t>
      </w:r>
      <w:r w:rsidR="007D4118" w:rsidRPr="003B7D5E">
        <w:rPr>
          <w:rFonts w:cstheme="minorHAnsi"/>
        </w:rPr>
        <w:t xml:space="preserve"> </w:t>
      </w:r>
      <w:r w:rsidR="00784EA5" w:rsidRPr="003B7D5E">
        <w:rPr>
          <w:rFonts w:cstheme="minorHAnsi"/>
        </w:rPr>
        <w:t xml:space="preserve">- </w:t>
      </w:r>
      <w:r w:rsidR="007D4118" w:rsidRPr="003B7D5E">
        <w:rPr>
          <w:rFonts w:cstheme="minorHAnsi"/>
        </w:rPr>
        <w:t>with the support of nearly one in two businesses</w:t>
      </w:r>
      <w:r w:rsidR="00784EA5" w:rsidRPr="003B7D5E">
        <w:rPr>
          <w:rFonts w:cstheme="minorHAnsi"/>
        </w:rPr>
        <w:t xml:space="preserve"> -</w:t>
      </w:r>
      <w:r w:rsidR="008E46FB" w:rsidRPr="003B7D5E">
        <w:rPr>
          <w:rFonts w:cstheme="minorHAnsi"/>
        </w:rPr>
        <w:t xml:space="preserve"> was </w:t>
      </w:r>
      <w:r w:rsidR="00A114A9" w:rsidRPr="003B7D5E">
        <w:rPr>
          <w:rFonts w:cstheme="minorHAnsi"/>
        </w:rPr>
        <w:t>to accept that foreign labour is fundamental to</w:t>
      </w:r>
      <w:r w:rsidR="00911049" w:rsidRPr="003B7D5E">
        <w:rPr>
          <w:rFonts w:cstheme="minorHAnsi"/>
        </w:rPr>
        <w:t xml:space="preserve"> food production and build this into the nat</w:t>
      </w:r>
      <w:r w:rsidR="00D07EE2" w:rsidRPr="003B7D5E">
        <w:rPr>
          <w:rFonts w:cstheme="minorHAnsi"/>
        </w:rPr>
        <w:t xml:space="preserve">ional workforce strategy. </w:t>
      </w:r>
      <w:r w:rsidR="00A7046E" w:rsidRPr="003B7D5E">
        <w:rPr>
          <w:rFonts w:cstheme="minorHAnsi"/>
        </w:rPr>
        <w:t xml:space="preserve">This indicates a </w:t>
      </w:r>
      <w:r w:rsidR="00975F86" w:rsidRPr="003B7D5E">
        <w:rPr>
          <w:rFonts w:cstheme="minorHAnsi"/>
        </w:rPr>
        <w:t xml:space="preserve">slight preference for proven foreign labour over </w:t>
      </w:r>
      <w:r w:rsidR="00FC5B4B" w:rsidRPr="003B7D5E">
        <w:rPr>
          <w:rFonts w:cstheme="minorHAnsi"/>
        </w:rPr>
        <w:t xml:space="preserve">developing a new British workforce. </w:t>
      </w:r>
      <w:r w:rsidR="00C039DC" w:rsidRPr="003B7D5E">
        <w:rPr>
          <w:rFonts w:cstheme="minorHAnsi"/>
        </w:rPr>
        <w:t>To further reinforce this preference</w:t>
      </w:r>
      <w:r w:rsidR="00F8514D" w:rsidRPr="003B7D5E">
        <w:rPr>
          <w:rFonts w:cstheme="minorHAnsi"/>
        </w:rPr>
        <w:t>,</w:t>
      </w:r>
      <w:r w:rsidR="00C039DC" w:rsidRPr="003B7D5E">
        <w:rPr>
          <w:rFonts w:cstheme="minorHAnsi"/>
        </w:rPr>
        <w:t xml:space="preserve"> only 25% of</w:t>
      </w:r>
      <w:r w:rsidR="00D62317" w:rsidRPr="003B7D5E">
        <w:rPr>
          <w:rFonts w:cstheme="minorHAnsi"/>
        </w:rPr>
        <w:t xml:space="preserve"> those in food and farming thought</w:t>
      </w:r>
      <w:r w:rsidR="00446074" w:rsidRPr="003B7D5E">
        <w:rPr>
          <w:rFonts w:cstheme="minorHAnsi"/>
        </w:rPr>
        <w:t xml:space="preserve"> introducing</w:t>
      </w:r>
      <w:r w:rsidR="00D62317" w:rsidRPr="003B7D5E">
        <w:rPr>
          <w:rFonts w:cstheme="minorHAnsi"/>
        </w:rPr>
        <w:t xml:space="preserve"> </w:t>
      </w:r>
      <w:r w:rsidR="003F501E" w:rsidRPr="003B7D5E">
        <w:rPr>
          <w:rFonts w:cstheme="minorHAnsi"/>
        </w:rPr>
        <w:t xml:space="preserve">‘benefit holidays’ to allow the UK’s claimants to take up seasonal roles was a good idea. </w:t>
      </w:r>
    </w:p>
    <w:p w14:paraId="1FD57C9B" w14:textId="77777777" w:rsidR="00493C67" w:rsidRPr="003B7D5E" w:rsidRDefault="00493C67" w:rsidP="00213AE9">
      <w:pPr>
        <w:spacing w:after="0"/>
        <w:rPr>
          <w:rFonts w:cstheme="minorHAnsi"/>
        </w:rPr>
      </w:pPr>
    </w:p>
    <w:p w14:paraId="0B08B6F7" w14:textId="685FE6BD" w:rsidR="00E620D1" w:rsidRPr="003B7D5E" w:rsidRDefault="00E620D1" w:rsidP="00213AE9">
      <w:pPr>
        <w:spacing w:after="0"/>
        <w:rPr>
          <w:rFonts w:cstheme="minorHAnsi"/>
        </w:rPr>
      </w:pPr>
    </w:p>
    <w:p w14:paraId="4223C5AA" w14:textId="598718A0" w:rsidR="00E620D1" w:rsidRPr="003B7D5E" w:rsidRDefault="00EC7714" w:rsidP="00213AE9">
      <w:pPr>
        <w:spacing w:after="0"/>
        <w:rPr>
          <w:rFonts w:cstheme="minorHAnsi"/>
        </w:rPr>
      </w:pPr>
      <w:r w:rsidRPr="003B7D5E">
        <w:rPr>
          <w:rFonts w:cstheme="minorHAnsi"/>
        </w:rPr>
        <w:t>Poll 3: W</w:t>
      </w:r>
      <w:r w:rsidR="00FE5561" w:rsidRPr="003B7D5E">
        <w:rPr>
          <w:rFonts w:cstheme="minorHAnsi"/>
        </w:rPr>
        <w:t xml:space="preserve">hat would be your one priority </w:t>
      </w:r>
      <w:r w:rsidR="00883367" w:rsidRPr="003B7D5E">
        <w:rPr>
          <w:rFonts w:cstheme="minorHAnsi"/>
        </w:rPr>
        <w:t xml:space="preserve">for supporting the food agenda in 2020? </w:t>
      </w:r>
    </w:p>
    <w:p w14:paraId="7C29F4E8" w14:textId="63186EA5" w:rsidR="00152CAA" w:rsidRPr="003B7D5E" w:rsidRDefault="00152CAA" w:rsidP="00213AE9">
      <w:pPr>
        <w:spacing w:after="0"/>
        <w:rPr>
          <w:rFonts w:cstheme="minorHAnsi"/>
        </w:rPr>
      </w:pPr>
    </w:p>
    <w:p w14:paraId="6D40DB92" w14:textId="04477D98" w:rsidR="00F83CE5" w:rsidRPr="003B7D5E" w:rsidRDefault="00C066B4" w:rsidP="00213AE9">
      <w:pPr>
        <w:spacing w:after="0"/>
        <w:rPr>
          <w:rFonts w:cstheme="minorHAnsi"/>
        </w:rPr>
      </w:pPr>
      <w:r w:rsidRPr="003B7D5E">
        <w:rPr>
          <w:rFonts w:cstheme="minorHAnsi"/>
        </w:rPr>
        <w:t xml:space="preserve">The number one priority for </w:t>
      </w:r>
      <w:r w:rsidR="009C23EC" w:rsidRPr="003B7D5E">
        <w:rPr>
          <w:rFonts w:cstheme="minorHAnsi"/>
        </w:rPr>
        <w:t>f</w:t>
      </w:r>
      <w:r w:rsidR="00544684" w:rsidRPr="003B7D5E">
        <w:rPr>
          <w:rFonts w:cstheme="minorHAnsi"/>
        </w:rPr>
        <w:t>a</w:t>
      </w:r>
      <w:r w:rsidR="00A86BE0" w:rsidRPr="003B7D5E">
        <w:rPr>
          <w:rFonts w:cstheme="minorHAnsi"/>
        </w:rPr>
        <w:t>r</w:t>
      </w:r>
      <w:r w:rsidR="00544684" w:rsidRPr="003B7D5E">
        <w:rPr>
          <w:rFonts w:cstheme="minorHAnsi"/>
        </w:rPr>
        <w:t>ming and food industry actors</w:t>
      </w:r>
      <w:r w:rsidR="00C25118" w:rsidRPr="003B7D5E">
        <w:rPr>
          <w:rFonts w:cstheme="minorHAnsi"/>
        </w:rPr>
        <w:t xml:space="preserve"> </w:t>
      </w:r>
      <w:r w:rsidRPr="003B7D5E">
        <w:rPr>
          <w:rFonts w:cstheme="minorHAnsi"/>
        </w:rPr>
        <w:t>is a</w:t>
      </w:r>
      <w:r w:rsidR="00C25118" w:rsidRPr="003B7D5E">
        <w:rPr>
          <w:rFonts w:cstheme="minorHAnsi"/>
        </w:rPr>
        <w:t xml:space="preserve"> </w:t>
      </w:r>
      <w:r w:rsidR="00D94477" w:rsidRPr="003B7D5E">
        <w:rPr>
          <w:rFonts w:cstheme="minorHAnsi"/>
        </w:rPr>
        <w:t xml:space="preserve">national self-sufficiency target </w:t>
      </w:r>
      <w:r w:rsidR="0042295E" w:rsidRPr="003B7D5E">
        <w:rPr>
          <w:rFonts w:cstheme="minorHAnsi"/>
        </w:rPr>
        <w:t xml:space="preserve">backed by </w:t>
      </w:r>
      <w:r w:rsidR="002F6962" w:rsidRPr="003B7D5E">
        <w:rPr>
          <w:rFonts w:cstheme="minorHAnsi"/>
        </w:rPr>
        <w:t>the</w:t>
      </w:r>
      <w:r w:rsidR="0042295E" w:rsidRPr="003B7D5E">
        <w:rPr>
          <w:rFonts w:cstheme="minorHAnsi"/>
        </w:rPr>
        <w:t xml:space="preserve"> appropriate</w:t>
      </w:r>
      <w:r w:rsidR="00D94477" w:rsidRPr="003B7D5E">
        <w:rPr>
          <w:rFonts w:cstheme="minorHAnsi"/>
        </w:rPr>
        <w:t xml:space="preserve"> Government policy apparatus</w:t>
      </w:r>
      <w:r w:rsidR="00AD38E5" w:rsidRPr="003B7D5E">
        <w:rPr>
          <w:rFonts w:cstheme="minorHAnsi"/>
        </w:rPr>
        <w:t xml:space="preserve"> to </w:t>
      </w:r>
      <w:r w:rsidR="005A0737" w:rsidRPr="003B7D5E">
        <w:rPr>
          <w:rFonts w:cstheme="minorHAnsi"/>
        </w:rPr>
        <w:t>support them</w:t>
      </w:r>
      <w:r w:rsidR="00AD38E5" w:rsidRPr="003B7D5E">
        <w:rPr>
          <w:rFonts w:cstheme="minorHAnsi"/>
        </w:rPr>
        <w:t xml:space="preserve"> </w:t>
      </w:r>
      <w:r w:rsidR="002F6962" w:rsidRPr="003B7D5E">
        <w:rPr>
          <w:rFonts w:cstheme="minorHAnsi"/>
        </w:rPr>
        <w:t>with the transition</w:t>
      </w:r>
      <w:r w:rsidR="00345618" w:rsidRPr="003B7D5E">
        <w:rPr>
          <w:rFonts w:cstheme="minorHAnsi"/>
        </w:rPr>
        <w:t xml:space="preserve">. </w:t>
      </w:r>
      <w:r w:rsidR="003D4D79" w:rsidRPr="003B7D5E">
        <w:rPr>
          <w:rFonts w:cstheme="minorHAnsi"/>
        </w:rPr>
        <w:t xml:space="preserve"> </w:t>
      </w:r>
      <w:r w:rsidR="005A0737" w:rsidRPr="003B7D5E">
        <w:rPr>
          <w:rFonts w:cstheme="minorHAnsi"/>
        </w:rPr>
        <w:t>It</w:t>
      </w:r>
      <w:r w:rsidR="0072394E" w:rsidRPr="003B7D5E">
        <w:rPr>
          <w:rFonts w:cstheme="minorHAnsi"/>
        </w:rPr>
        <w:t xml:space="preserve"> came as</w:t>
      </w:r>
      <w:r w:rsidR="005A0737" w:rsidRPr="003B7D5E">
        <w:rPr>
          <w:rFonts w:cstheme="minorHAnsi"/>
        </w:rPr>
        <w:t xml:space="preserve"> a surprise </w:t>
      </w:r>
      <w:r w:rsidR="00350E41" w:rsidRPr="003B7D5E">
        <w:rPr>
          <w:rFonts w:cstheme="minorHAnsi"/>
        </w:rPr>
        <w:t>that</w:t>
      </w:r>
      <w:r w:rsidR="00F34AB0" w:rsidRPr="003B7D5E">
        <w:rPr>
          <w:rFonts w:cstheme="minorHAnsi"/>
        </w:rPr>
        <w:t xml:space="preserve"> trade tariffs were a top priority for less than one in 10</w:t>
      </w:r>
      <w:r w:rsidR="009B24E5" w:rsidRPr="003B7D5E">
        <w:rPr>
          <w:rFonts w:cstheme="minorHAnsi"/>
        </w:rPr>
        <w:t xml:space="preserve"> food</w:t>
      </w:r>
      <w:r w:rsidR="00F34AB0" w:rsidRPr="003B7D5E">
        <w:rPr>
          <w:rFonts w:cstheme="minorHAnsi"/>
        </w:rPr>
        <w:t xml:space="preserve"> </w:t>
      </w:r>
      <w:r w:rsidR="009B24E5" w:rsidRPr="003B7D5E">
        <w:rPr>
          <w:rFonts w:cstheme="minorHAnsi"/>
        </w:rPr>
        <w:t>businesses</w:t>
      </w:r>
      <w:r w:rsidR="00CA1726" w:rsidRPr="003B7D5E">
        <w:rPr>
          <w:rFonts w:cstheme="minorHAnsi"/>
        </w:rPr>
        <w:t>;</w:t>
      </w:r>
      <w:r w:rsidR="00A52441" w:rsidRPr="003B7D5E">
        <w:rPr>
          <w:rFonts w:cstheme="minorHAnsi"/>
        </w:rPr>
        <w:t xml:space="preserve"> </w:t>
      </w:r>
      <w:r w:rsidR="00DC0B9E" w:rsidRPr="003B7D5E">
        <w:rPr>
          <w:rFonts w:cstheme="minorHAnsi"/>
        </w:rPr>
        <w:t xml:space="preserve">equal to the number who prioritise </w:t>
      </w:r>
      <w:r w:rsidR="00FB0519" w:rsidRPr="003B7D5E">
        <w:rPr>
          <w:rFonts w:cstheme="minorHAnsi"/>
        </w:rPr>
        <w:t xml:space="preserve">the creation of </w:t>
      </w:r>
      <w:r w:rsidR="00202F91" w:rsidRPr="003B7D5E">
        <w:rPr>
          <w:rFonts w:cstheme="minorHAnsi"/>
        </w:rPr>
        <w:t xml:space="preserve">a </w:t>
      </w:r>
      <w:r w:rsidR="00FB0519" w:rsidRPr="003B7D5E">
        <w:rPr>
          <w:rFonts w:cstheme="minorHAnsi"/>
        </w:rPr>
        <w:t xml:space="preserve">technology development fund and </w:t>
      </w:r>
      <w:r w:rsidR="00C028A1" w:rsidRPr="003B7D5E">
        <w:rPr>
          <w:rFonts w:cstheme="minorHAnsi"/>
        </w:rPr>
        <w:t>less</w:t>
      </w:r>
      <w:r w:rsidR="00FB0519" w:rsidRPr="003B7D5E">
        <w:rPr>
          <w:rFonts w:cstheme="minorHAnsi"/>
        </w:rPr>
        <w:t xml:space="preserve"> than</w:t>
      </w:r>
      <w:r w:rsidR="00CA1726" w:rsidRPr="003B7D5E">
        <w:rPr>
          <w:rFonts w:cstheme="minorHAnsi"/>
        </w:rPr>
        <w:t xml:space="preserve"> the number who would like to see an inquiry into the </w:t>
      </w:r>
      <w:r w:rsidR="00C028A1" w:rsidRPr="003B7D5E">
        <w:rPr>
          <w:rFonts w:cstheme="minorHAnsi"/>
        </w:rPr>
        <w:t>cost</w:t>
      </w:r>
      <w:r w:rsidR="00080FCD" w:rsidRPr="003B7D5E">
        <w:rPr>
          <w:rFonts w:cstheme="minorHAnsi"/>
        </w:rPr>
        <w:t xml:space="preserve"> of food production vs the </w:t>
      </w:r>
      <w:r w:rsidR="00C028A1" w:rsidRPr="003B7D5E">
        <w:rPr>
          <w:rFonts w:cstheme="minorHAnsi"/>
        </w:rPr>
        <w:t>price</w:t>
      </w:r>
      <w:r w:rsidR="00080FCD" w:rsidRPr="003B7D5E">
        <w:rPr>
          <w:rFonts w:cstheme="minorHAnsi"/>
        </w:rPr>
        <w:t xml:space="preserve"> of food. </w:t>
      </w:r>
      <w:r w:rsidR="009C68A5" w:rsidRPr="003B7D5E">
        <w:rPr>
          <w:rFonts w:cstheme="minorHAnsi"/>
        </w:rPr>
        <w:t>What is clear is that</w:t>
      </w:r>
      <w:r w:rsidR="00FF4934" w:rsidRPr="003B7D5E">
        <w:rPr>
          <w:rFonts w:cstheme="minorHAnsi"/>
        </w:rPr>
        <w:t xml:space="preserve"> </w:t>
      </w:r>
      <w:r w:rsidR="00202F91" w:rsidRPr="003B7D5E">
        <w:rPr>
          <w:rFonts w:cstheme="minorHAnsi"/>
        </w:rPr>
        <w:t xml:space="preserve">players within our food chain </w:t>
      </w:r>
      <w:r w:rsidR="002A5AC1" w:rsidRPr="003B7D5E">
        <w:rPr>
          <w:rFonts w:cstheme="minorHAnsi"/>
        </w:rPr>
        <w:t xml:space="preserve">are calling </w:t>
      </w:r>
      <w:r w:rsidR="00167651" w:rsidRPr="003B7D5E">
        <w:rPr>
          <w:rFonts w:cstheme="minorHAnsi"/>
        </w:rPr>
        <w:t xml:space="preserve">for the Government to </w:t>
      </w:r>
      <w:r w:rsidR="006C28F4" w:rsidRPr="003B7D5E">
        <w:rPr>
          <w:rFonts w:cstheme="minorHAnsi"/>
        </w:rPr>
        <w:t>support them in creating a healthy, sustainable food system</w:t>
      </w:r>
      <w:r w:rsidR="00217346" w:rsidRPr="003B7D5E">
        <w:rPr>
          <w:rFonts w:cstheme="minorHAnsi"/>
        </w:rPr>
        <w:t xml:space="preserve">, and the Henry </w:t>
      </w:r>
      <w:proofErr w:type="spellStart"/>
      <w:r w:rsidR="00217346" w:rsidRPr="003B7D5E">
        <w:rPr>
          <w:rFonts w:cstheme="minorHAnsi"/>
        </w:rPr>
        <w:t>Dimbleby</w:t>
      </w:r>
      <w:proofErr w:type="spellEnd"/>
      <w:r w:rsidR="00217346" w:rsidRPr="003B7D5E">
        <w:rPr>
          <w:rFonts w:cstheme="minorHAnsi"/>
        </w:rPr>
        <w:t xml:space="preserve"> review cannot come soon enough.</w:t>
      </w:r>
      <w:r w:rsidR="00535320" w:rsidRPr="003B7D5E">
        <w:rPr>
          <w:rFonts w:cstheme="minorHAnsi"/>
        </w:rPr>
        <w:t xml:space="preserve"> </w:t>
      </w:r>
    </w:p>
    <w:sectPr w:rsidR="00F83CE5" w:rsidRPr="003B7D5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87DA1" w14:textId="77777777" w:rsidR="00720ACA" w:rsidRDefault="00720ACA" w:rsidP="00CD06A1">
      <w:pPr>
        <w:spacing w:after="0" w:line="240" w:lineRule="auto"/>
      </w:pPr>
      <w:r>
        <w:separator/>
      </w:r>
    </w:p>
  </w:endnote>
  <w:endnote w:type="continuationSeparator" w:id="0">
    <w:p w14:paraId="4A530A2E" w14:textId="77777777" w:rsidR="00720ACA" w:rsidRDefault="00720ACA" w:rsidP="00CD0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EB5F2" w14:textId="7D8CD98C" w:rsidR="00CD06A1" w:rsidRDefault="00CD06A1">
    <w:pPr>
      <w:pStyle w:val="Footer"/>
    </w:pPr>
    <w:r>
      <w:t xml:space="preserve">RED Talk 4: Is the pandemic an opportunity to review our food system? </w:t>
    </w:r>
  </w:p>
  <w:p w14:paraId="1F82CB91" w14:textId="096CA7F8" w:rsidR="00CD06A1" w:rsidRDefault="003F6E06">
    <w:pPr>
      <w:pStyle w:val="Footer"/>
    </w:pPr>
    <w:r>
      <w:t>21</w:t>
    </w:r>
    <w:r w:rsidRPr="003F6E06">
      <w:rPr>
        <w:vertAlign w:val="superscript"/>
      </w:rPr>
      <w:t>st</w:t>
    </w:r>
    <w:r>
      <w:t xml:space="preserve"> May </w:t>
    </w:r>
    <w:r w:rsidR="009A2C7A">
      <w:t>2020</w:t>
    </w:r>
  </w:p>
  <w:p w14:paraId="70B11E30" w14:textId="7A902CEB" w:rsidR="00CD06A1" w:rsidRDefault="00B15CE7">
    <w:pPr>
      <w:pStyle w:val="Footer"/>
    </w:pPr>
    <w:r>
      <w:rPr>
        <w:noProof/>
      </w:rPr>
      <w:drawing>
        <wp:inline distT="0" distB="0" distL="0" distR="0" wp14:anchorId="7B5B2942" wp14:editId="5CAF79E3">
          <wp:extent cx="908050" cy="23627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618" cy="292882"/>
                  </a:xfrm>
                  <a:prstGeom prst="rect">
                    <a:avLst/>
                  </a:prstGeom>
                  <a:noFill/>
                  <a:ln>
                    <a:noFill/>
                  </a:ln>
                </pic:spPr>
              </pic:pic>
            </a:graphicData>
          </a:graphic>
        </wp:inline>
      </w:drawing>
    </w:r>
    <w:r w:rsidR="000C352E">
      <w:t xml:space="preserve">   </w:t>
    </w:r>
    <w:r w:rsidR="00C8774A">
      <w:rPr>
        <w:noProof/>
      </w:rPr>
      <w:drawing>
        <wp:inline distT="0" distB="0" distL="0" distR="0" wp14:anchorId="199CCC7E" wp14:editId="07D3877C">
          <wp:extent cx="1233664" cy="30670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3580" cy="366351"/>
                  </a:xfrm>
                  <a:prstGeom prst="rect">
                    <a:avLst/>
                  </a:prstGeom>
                  <a:noFill/>
                  <a:ln>
                    <a:noFill/>
                  </a:ln>
                </pic:spPr>
              </pic:pic>
            </a:graphicData>
          </a:graphic>
        </wp:inline>
      </w:drawing>
    </w:r>
    <w:r w:rsidR="000C352E">
      <w:t xml:space="preserve">   </w:t>
    </w:r>
    <w:r w:rsidR="00C00E97">
      <w:t xml:space="preserve"> </w:t>
    </w:r>
    <w:r w:rsidR="009E1C35">
      <w:rPr>
        <w:noProof/>
      </w:rPr>
      <w:drawing>
        <wp:inline distT="0" distB="0" distL="0" distR="0" wp14:anchorId="2B964B66" wp14:editId="26EAC8FF">
          <wp:extent cx="793750" cy="372703"/>
          <wp:effectExtent l="0" t="0" r="635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2912" cy="391091"/>
                  </a:xfrm>
                  <a:prstGeom prst="rect">
                    <a:avLst/>
                  </a:prstGeom>
                  <a:noFill/>
                  <a:ln>
                    <a:noFill/>
                  </a:ln>
                </pic:spPr>
              </pic:pic>
            </a:graphicData>
          </a:graphic>
        </wp:inline>
      </w:drawing>
    </w:r>
    <w:r w:rsidR="00530DA1">
      <w:t xml:space="preserve"> </w:t>
    </w:r>
    <w:r w:rsidR="009E1C35">
      <w:t xml:space="preserve">     </w:t>
    </w:r>
    <w:r w:rsidR="00530DA1">
      <w:rPr>
        <w:noProof/>
      </w:rPr>
      <w:drawing>
        <wp:inline distT="0" distB="0" distL="0" distR="0" wp14:anchorId="039D0D24" wp14:editId="3DC9B157">
          <wp:extent cx="831850" cy="503488"/>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8872" cy="634843"/>
                  </a:xfrm>
                  <a:prstGeom prst="rect">
                    <a:avLst/>
                  </a:prstGeom>
                  <a:noFill/>
                  <a:ln>
                    <a:noFill/>
                  </a:ln>
                </pic:spPr>
              </pic:pic>
            </a:graphicData>
          </a:graphic>
        </wp:inline>
      </w:drawing>
    </w:r>
    <w:r w:rsidR="005251BD">
      <w:t xml:space="preserve">  </w:t>
    </w:r>
    <w:r w:rsidR="000C352E">
      <w:t xml:space="preserve">   </w:t>
    </w:r>
    <w:r w:rsidR="00C00E97">
      <w:t xml:space="preserve"> </w:t>
    </w:r>
    <w:r w:rsidR="000C352E">
      <w:rPr>
        <w:noProof/>
      </w:rPr>
      <w:drawing>
        <wp:inline distT="0" distB="0" distL="0" distR="0" wp14:anchorId="4A13C477" wp14:editId="58A0C30F">
          <wp:extent cx="577850" cy="3861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5815" cy="44492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2EF6A" w14:textId="77777777" w:rsidR="00720ACA" w:rsidRDefault="00720ACA" w:rsidP="00CD06A1">
      <w:pPr>
        <w:spacing w:after="0" w:line="240" w:lineRule="auto"/>
      </w:pPr>
      <w:r>
        <w:separator/>
      </w:r>
    </w:p>
  </w:footnote>
  <w:footnote w:type="continuationSeparator" w:id="0">
    <w:p w14:paraId="1401658E" w14:textId="77777777" w:rsidR="00720ACA" w:rsidRDefault="00720ACA" w:rsidP="00CD0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23BCA" w14:textId="5AD586AB" w:rsidR="00B15CE7" w:rsidRDefault="00111836" w:rsidP="00111836">
    <w:pPr>
      <w:pStyle w:val="Header"/>
      <w:jc w:val="center"/>
    </w:pPr>
    <w:r>
      <w:rPr>
        <w:noProof/>
      </w:rPr>
      <w:drawing>
        <wp:inline distT="0" distB="0" distL="0" distR="0" wp14:anchorId="4C9C39DE" wp14:editId="2064DB22">
          <wp:extent cx="1242549" cy="8810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096" cy="9083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C427A"/>
    <w:multiLevelType w:val="hybridMultilevel"/>
    <w:tmpl w:val="EA627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4D0"/>
    <w:rsid w:val="00001F6E"/>
    <w:rsid w:val="000073DD"/>
    <w:rsid w:val="00014601"/>
    <w:rsid w:val="000236C3"/>
    <w:rsid w:val="00023C36"/>
    <w:rsid w:val="000268FF"/>
    <w:rsid w:val="00027E8C"/>
    <w:rsid w:val="00031B73"/>
    <w:rsid w:val="000411B5"/>
    <w:rsid w:val="00043A6C"/>
    <w:rsid w:val="00044DE2"/>
    <w:rsid w:val="00045C5F"/>
    <w:rsid w:val="00046A36"/>
    <w:rsid w:val="00060337"/>
    <w:rsid w:val="00063898"/>
    <w:rsid w:val="000702CA"/>
    <w:rsid w:val="000707F7"/>
    <w:rsid w:val="00075C39"/>
    <w:rsid w:val="000771CB"/>
    <w:rsid w:val="00080FCD"/>
    <w:rsid w:val="00083894"/>
    <w:rsid w:val="00083960"/>
    <w:rsid w:val="000872FA"/>
    <w:rsid w:val="00091D2E"/>
    <w:rsid w:val="000A5FF6"/>
    <w:rsid w:val="000B25F0"/>
    <w:rsid w:val="000B7D13"/>
    <w:rsid w:val="000C1016"/>
    <w:rsid w:val="000C352E"/>
    <w:rsid w:val="000C36D9"/>
    <w:rsid w:val="000C3E7D"/>
    <w:rsid w:val="000C41CC"/>
    <w:rsid w:val="000C4C95"/>
    <w:rsid w:val="000D2AF2"/>
    <w:rsid w:val="000D70F5"/>
    <w:rsid w:val="000D7113"/>
    <w:rsid w:val="000E362A"/>
    <w:rsid w:val="000F48DC"/>
    <w:rsid w:val="000F5EEA"/>
    <w:rsid w:val="0010174F"/>
    <w:rsid w:val="001040CC"/>
    <w:rsid w:val="00111836"/>
    <w:rsid w:val="00112627"/>
    <w:rsid w:val="00116090"/>
    <w:rsid w:val="00116FC1"/>
    <w:rsid w:val="0012105C"/>
    <w:rsid w:val="001245C4"/>
    <w:rsid w:val="00124CE1"/>
    <w:rsid w:val="00125A30"/>
    <w:rsid w:val="001304C0"/>
    <w:rsid w:val="00135A70"/>
    <w:rsid w:val="00141C75"/>
    <w:rsid w:val="0014210C"/>
    <w:rsid w:val="001503FF"/>
    <w:rsid w:val="00152CAA"/>
    <w:rsid w:val="00156026"/>
    <w:rsid w:val="0016717E"/>
    <w:rsid w:val="00167651"/>
    <w:rsid w:val="0017105D"/>
    <w:rsid w:val="00173396"/>
    <w:rsid w:val="001748C5"/>
    <w:rsid w:val="00177664"/>
    <w:rsid w:val="00180041"/>
    <w:rsid w:val="00181F8F"/>
    <w:rsid w:val="00182AA7"/>
    <w:rsid w:val="00182B17"/>
    <w:rsid w:val="00186595"/>
    <w:rsid w:val="001932E9"/>
    <w:rsid w:val="00195D1A"/>
    <w:rsid w:val="00196C3E"/>
    <w:rsid w:val="001A0AF2"/>
    <w:rsid w:val="001A6E1E"/>
    <w:rsid w:val="001B1FF8"/>
    <w:rsid w:val="001B43B4"/>
    <w:rsid w:val="001C07B9"/>
    <w:rsid w:val="001C1BA2"/>
    <w:rsid w:val="001D0F93"/>
    <w:rsid w:val="001E0647"/>
    <w:rsid w:val="001E1815"/>
    <w:rsid w:val="001E4019"/>
    <w:rsid w:val="001E47E2"/>
    <w:rsid w:val="001E5744"/>
    <w:rsid w:val="001E6035"/>
    <w:rsid w:val="001E6055"/>
    <w:rsid w:val="001E6598"/>
    <w:rsid w:val="001E7B61"/>
    <w:rsid w:val="001F3FA1"/>
    <w:rsid w:val="00200046"/>
    <w:rsid w:val="00202F91"/>
    <w:rsid w:val="00204EB4"/>
    <w:rsid w:val="00207E87"/>
    <w:rsid w:val="00211226"/>
    <w:rsid w:val="00213AE9"/>
    <w:rsid w:val="00214FC6"/>
    <w:rsid w:val="002162F0"/>
    <w:rsid w:val="00217346"/>
    <w:rsid w:val="00217701"/>
    <w:rsid w:val="00220CE6"/>
    <w:rsid w:val="00226012"/>
    <w:rsid w:val="002274D3"/>
    <w:rsid w:val="0023040D"/>
    <w:rsid w:val="00235EAD"/>
    <w:rsid w:val="00237EEA"/>
    <w:rsid w:val="00241579"/>
    <w:rsid w:val="00246BD6"/>
    <w:rsid w:val="00263378"/>
    <w:rsid w:val="002633EB"/>
    <w:rsid w:val="00264049"/>
    <w:rsid w:val="00266AC4"/>
    <w:rsid w:val="00273F62"/>
    <w:rsid w:val="00276EE3"/>
    <w:rsid w:val="00281EFF"/>
    <w:rsid w:val="002823E8"/>
    <w:rsid w:val="002827B6"/>
    <w:rsid w:val="00282ADB"/>
    <w:rsid w:val="0028557E"/>
    <w:rsid w:val="002859FF"/>
    <w:rsid w:val="002870A9"/>
    <w:rsid w:val="002A2856"/>
    <w:rsid w:val="002A3D70"/>
    <w:rsid w:val="002A3F58"/>
    <w:rsid w:val="002A5AC1"/>
    <w:rsid w:val="002A7578"/>
    <w:rsid w:val="002B0EB9"/>
    <w:rsid w:val="002B0F6E"/>
    <w:rsid w:val="002B46E3"/>
    <w:rsid w:val="002B4735"/>
    <w:rsid w:val="002B55FF"/>
    <w:rsid w:val="002B5677"/>
    <w:rsid w:val="002B7D7C"/>
    <w:rsid w:val="002D0E3C"/>
    <w:rsid w:val="002D0E4E"/>
    <w:rsid w:val="002D0F35"/>
    <w:rsid w:val="002D2E89"/>
    <w:rsid w:val="002D64DA"/>
    <w:rsid w:val="002D7EF7"/>
    <w:rsid w:val="002E37D9"/>
    <w:rsid w:val="002E6188"/>
    <w:rsid w:val="002F0EA2"/>
    <w:rsid w:val="002F2DA6"/>
    <w:rsid w:val="002F320B"/>
    <w:rsid w:val="002F6962"/>
    <w:rsid w:val="002F6DB6"/>
    <w:rsid w:val="003004EF"/>
    <w:rsid w:val="00300A66"/>
    <w:rsid w:val="003026F6"/>
    <w:rsid w:val="00303B5A"/>
    <w:rsid w:val="003071F0"/>
    <w:rsid w:val="0031213D"/>
    <w:rsid w:val="00317D6C"/>
    <w:rsid w:val="003210CA"/>
    <w:rsid w:val="00323207"/>
    <w:rsid w:val="00324C74"/>
    <w:rsid w:val="003271CE"/>
    <w:rsid w:val="00333459"/>
    <w:rsid w:val="00333B8E"/>
    <w:rsid w:val="00333BC9"/>
    <w:rsid w:val="0034175B"/>
    <w:rsid w:val="00341BCA"/>
    <w:rsid w:val="00345099"/>
    <w:rsid w:val="00345618"/>
    <w:rsid w:val="003504E9"/>
    <w:rsid w:val="00350E41"/>
    <w:rsid w:val="003559D7"/>
    <w:rsid w:val="00375F8D"/>
    <w:rsid w:val="00380648"/>
    <w:rsid w:val="003835AD"/>
    <w:rsid w:val="003845C1"/>
    <w:rsid w:val="003849A4"/>
    <w:rsid w:val="00387F57"/>
    <w:rsid w:val="003904A5"/>
    <w:rsid w:val="00397CA8"/>
    <w:rsid w:val="003B7D5E"/>
    <w:rsid w:val="003C1A36"/>
    <w:rsid w:val="003C78D7"/>
    <w:rsid w:val="003D4D79"/>
    <w:rsid w:val="003E486C"/>
    <w:rsid w:val="003E4B15"/>
    <w:rsid w:val="003E76C9"/>
    <w:rsid w:val="003F08B5"/>
    <w:rsid w:val="003F501E"/>
    <w:rsid w:val="003F554B"/>
    <w:rsid w:val="003F6E06"/>
    <w:rsid w:val="003F7BCC"/>
    <w:rsid w:val="004029D1"/>
    <w:rsid w:val="00407E9A"/>
    <w:rsid w:val="004104FD"/>
    <w:rsid w:val="00413198"/>
    <w:rsid w:val="0042295E"/>
    <w:rsid w:val="004234C6"/>
    <w:rsid w:val="00424732"/>
    <w:rsid w:val="00433174"/>
    <w:rsid w:val="00434767"/>
    <w:rsid w:val="004348C8"/>
    <w:rsid w:val="00442888"/>
    <w:rsid w:val="00446074"/>
    <w:rsid w:val="00454B89"/>
    <w:rsid w:val="00455703"/>
    <w:rsid w:val="00461336"/>
    <w:rsid w:val="004666D9"/>
    <w:rsid w:val="00467989"/>
    <w:rsid w:val="0047776C"/>
    <w:rsid w:val="004827C5"/>
    <w:rsid w:val="004839E6"/>
    <w:rsid w:val="004865A7"/>
    <w:rsid w:val="00490A9A"/>
    <w:rsid w:val="00493C67"/>
    <w:rsid w:val="004A6C8B"/>
    <w:rsid w:val="004B30E7"/>
    <w:rsid w:val="004B3B55"/>
    <w:rsid w:val="004C5340"/>
    <w:rsid w:val="004C6F28"/>
    <w:rsid w:val="004D17A2"/>
    <w:rsid w:val="004E3974"/>
    <w:rsid w:val="004E46B7"/>
    <w:rsid w:val="004F28D1"/>
    <w:rsid w:val="004F60E0"/>
    <w:rsid w:val="004F6E5C"/>
    <w:rsid w:val="004F7B08"/>
    <w:rsid w:val="00505E4E"/>
    <w:rsid w:val="005171AD"/>
    <w:rsid w:val="00522356"/>
    <w:rsid w:val="005251BD"/>
    <w:rsid w:val="00530DA1"/>
    <w:rsid w:val="005321A5"/>
    <w:rsid w:val="00535320"/>
    <w:rsid w:val="005408FB"/>
    <w:rsid w:val="00541A65"/>
    <w:rsid w:val="00544684"/>
    <w:rsid w:val="005467F2"/>
    <w:rsid w:val="00552D4B"/>
    <w:rsid w:val="005575AD"/>
    <w:rsid w:val="0057334F"/>
    <w:rsid w:val="00577935"/>
    <w:rsid w:val="00583030"/>
    <w:rsid w:val="00584BCB"/>
    <w:rsid w:val="0058554E"/>
    <w:rsid w:val="00586D30"/>
    <w:rsid w:val="005918EA"/>
    <w:rsid w:val="00595A51"/>
    <w:rsid w:val="005A0737"/>
    <w:rsid w:val="005A4F0C"/>
    <w:rsid w:val="005A4FB8"/>
    <w:rsid w:val="005B5F56"/>
    <w:rsid w:val="005C1BA7"/>
    <w:rsid w:val="005C5036"/>
    <w:rsid w:val="005C77B8"/>
    <w:rsid w:val="005C7E2D"/>
    <w:rsid w:val="005D556F"/>
    <w:rsid w:val="005D567C"/>
    <w:rsid w:val="005D5DB4"/>
    <w:rsid w:val="005D64A1"/>
    <w:rsid w:val="005F1FD2"/>
    <w:rsid w:val="0060027A"/>
    <w:rsid w:val="00602DF5"/>
    <w:rsid w:val="00603496"/>
    <w:rsid w:val="00616C91"/>
    <w:rsid w:val="00616D90"/>
    <w:rsid w:val="00620368"/>
    <w:rsid w:val="006242D3"/>
    <w:rsid w:val="00626A69"/>
    <w:rsid w:val="0062741B"/>
    <w:rsid w:val="00631951"/>
    <w:rsid w:val="00631BE5"/>
    <w:rsid w:val="00635393"/>
    <w:rsid w:val="00635CD7"/>
    <w:rsid w:val="00640A06"/>
    <w:rsid w:val="00642010"/>
    <w:rsid w:val="00642409"/>
    <w:rsid w:val="00643AA9"/>
    <w:rsid w:val="00646CEE"/>
    <w:rsid w:val="00647FE9"/>
    <w:rsid w:val="00651C89"/>
    <w:rsid w:val="00653828"/>
    <w:rsid w:val="006551FF"/>
    <w:rsid w:val="00663FE5"/>
    <w:rsid w:val="006664D9"/>
    <w:rsid w:val="00670F7A"/>
    <w:rsid w:val="0068020E"/>
    <w:rsid w:val="006860F8"/>
    <w:rsid w:val="006878A4"/>
    <w:rsid w:val="006A294C"/>
    <w:rsid w:val="006A311E"/>
    <w:rsid w:val="006A364A"/>
    <w:rsid w:val="006A3C24"/>
    <w:rsid w:val="006A5D51"/>
    <w:rsid w:val="006B1DD0"/>
    <w:rsid w:val="006B4E0A"/>
    <w:rsid w:val="006B5D0B"/>
    <w:rsid w:val="006C1336"/>
    <w:rsid w:val="006C1511"/>
    <w:rsid w:val="006C27B3"/>
    <w:rsid w:val="006C2865"/>
    <w:rsid w:val="006C28F4"/>
    <w:rsid w:val="006E4256"/>
    <w:rsid w:val="006F11AF"/>
    <w:rsid w:val="006F3439"/>
    <w:rsid w:val="006F5DDD"/>
    <w:rsid w:val="006F65FD"/>
    <w:rsid w:val="006F7BB2"/>
    <w:rsid w:val="00701A57"/>
    <w:rsid w:val="00701CDD"/>
    <w:rsid w:val="007023AD"/>
    <w:rsid w:val="0070603E"/>
    <w:rsid w:val="0071225B"/>
    <w:rsid w:val="007139CA"/>
    <w:rsid w:val="00714960"/>
    <w:rsid w:val="00714AE6"/>
    <w:rsid w:val="007164F5"/>
    <w:rsid w:val="007169A4"/>
    <w:rsid w:val="00720ACA"/>
    <w:rsid w:val="00721CFF"/>
    <w:rsid w:val="0072215D"/>
    <w:rsid w:val="0072394E"/>
    <w:rsid w:val="0072662D"/>
    <w:rsid w:val="00732753"/>
    <w:rsid w:val="007369EF"/>
    <w:rsid w:val="00740D74"/>
    <w:rsid w:val="00745A02"/>
    <w:rsid w:val="00746A3F"/>
    <w:rsid w:val="007516EA"/>
    <w:rsid w:val="00752710"/>
    <w:rsid w:val="0075687C"/>
    <w:rsid w:val="00761BAB"/>
    <w:rsid w:val="00765EB9"/>
    <w:rsid w:val="00771B8A"/>
    <w:rsid w:val="00776FCF"/>
    <w:rsid w:val="007803D0"/>
    <w:rsid w:val="00783DFF"/>
    <w:rsid w:val="00784206"/>
    <w:rsid w:val="00784EA5"/>
    <w:rsid w:val="00786DCD"/>
    <w:rsid w:val="00791187"/>
    <w:rsid w:val="0079194F"/>
    <w:rsid w:val="00795A49"/>
    <w:rsid w:val="007A1B9E"/>
    <w:rsid w:val="007A7789"/>
    <w:rsid w:val="007B06A3"/>
    <w:rsid w:val="007C16DA"/>
    <w:rsid w:val="007D4118"/>
    <w:rsid w:val="007D444A"/>
    <w:rsid w:val="007D6EF2"/>
    <w:rsid w:val="007E0911"/>
    <w:rsid w:val="007E1044"/>
    <w:rsid w:val="007E1A88"/>
    <w:rsid w:val="007E2E6D"/>
    <w:rsid w:val="007E5F46"/>
    <w:rsid w:val="007F00C9"/>
    <w:rsid w:val="007F2BA7"/>
    <w:rsid w:val="008043A2"/>
    <w:rsid w:val="008072F5"/>
    <w:rsid w:val="008124D1"/>
    <w:rsid w:val="00815461"/>
    <w:rsid w:val="00816A8B"/>
    <w:rsid w:val="00817FC2"/>
    <w:rsid w:val="00824F22"/>
    <w:rsid w:val="00836A73"/>
    <w:rsid w:val="00836B46"/>
    <w:rsid w:val="00841218"/>
    <w:rsid w:val="00842171"/>
    <w:rsid w:val="00847AFE"/>
    <w:rsid w:val="008510B3"/>
    <w:rsid w:val="00851C28"/>
    <w:rsid w:val="00857928"/>
    <w:rsid w:val="00857A8A"/>
    <w:rsid w:val="00857DF5"/>
    <w:rsid w:val="00857E1F"/>
    <w:rsid w:val="00861BAB"/>
    <w:rsid w:val="00880DAB"/>
    <w:rsid w:val="00880E2E"/>
    <w:rsid w:val="00880FED"/>
    <w:rsid w:val="00883367"/>
    <w:rsid w:val="00885D1F"/>
    <w:rsid w:val="008872B2"/>
    <w:rsid w:val="008918A7"/>
    <w:rsid w:val="00895814"/>
    <w:rsid w:val="00897A3C"/>
    <w:rsid w:val="008A28D7"/>
    <w:rsid w:val="008A2E49"/>
    <w:rsid w:val="008A42D6"/>
    <w:rsid w:val="008A4CD6"/>
    <w:rsid w:val="008A54F1"/>
    <w:rsid w:val="008A78BF"/>
    <w:rsid w:val="008C0080"/>
    <w:rsid w:val="008C0D43"/>
    <w:rsid w:val="008D4EB4"/>
    <w:rsid w:val="008E2DB1"/>
    <w:rsid w:val="008E46FB"/>
    <w:rsid w:val="008E48F7"/>
    <w:rsid w:val="008F05CE"/>
    <w:rsid w:val="008F07C4"/>
    <w:rsid w:val="008F489B"/>
    <w:rsid w:val="00906601"/>
    <w:rsid w:val="00911049"/>
    <w:rsid w:val="0091596D"/>
    <w:rsid w:val="00920807"/>
    <w:rsid w:val="00921E88"/>
    <w:rsid w:val="00927FBE"/>
    <w:rsid w:val="00931BED"/>
    <w:rsid w:val="00933E3D"/>
    <w:rsid w:val="0093418C"/>
    <w:rsid w:val="0093485D"/>
    <w:rsid w:val="009360BF"/>
    <w:rsid w:val="0094162E"/>
    <w:rsid w:val="00947E65"/>
    <w:rsid w:val="00961E67"/>
    <w:rsid w:val="0096531C"/>
    <w:rsid w:val="00975F86"/>
    <w:rsid w:val="009828FF"/>
    <w:rsid w:val="00990114"/>
    <w:rsid w:val="009907E5"/>
    <w:rsid w:val="00995D70"/>
    <w:rsid w:val="00996B13"/>
    <w:rsid w:val="00997A71"/>
    <w:rsid w:val="009A2C7A"/>
    <w:rsid w:val="009A5AE6"/>
    <w:rsid w:val="009A6CD1"/>
    <w:rsid w:val="009A6FAE"/>
    <w:rsid w:val="009B24E5"/>
    <w:rsid w:val="009B6444"/>
    <w:rsid w:val="009C10B4"/>
    <w:rsid w:val="009C193A"/>
    <w:rsid w:val="009C23EC"/>
    <w:rsid w:val="009C3C00"/>
    <w:rsid w:val="009C68A5"/>
    <w:rsid w:val="009C79F0"/>
    <w:rsid w:val="009D04D1"/>
    <w:rsid w:val="009D0611"/>
    <w:rsid w:val="009D63F9"/>
    <w:rsid w:val="009E1219"/>
    <w:rsid w:val="009E1C35"/>
    <w:rsid w:val="009E1DA3"/>
    <w:rsid w:val="009F00D1"/>
    <w:rsid w:val="00A00747"/>
    <w:rsid w:val="00A04B35"/>
    <w:rsid w:val="00A114A9"/>
    <w:rsid w:val="00A11C64"/>
    <w:rsid w:val="00A128A5"/>
    <w:rsid w:val="00A331C8"/>
    <w:rsid w:val="00A3328B"/>
    <w:rsid w:val="00A36115"/>
    <w:rsid w:val="00A36A45"/>
    <w:rsid w:val="00A37027"/>
    <w:rsid w:val="00A4343C"/>
    <w:rsid w:val="00A471BB"/>
    <w:rsid w:val="00A50F45"/>
    <w:rsid w:val="00A51FC3"/>
    <w:rsid w:val="00A52441"/>
    <w:rsid w:val="00A57E19"/>
    <w:rsid w:val="00A64762"/>
    <w:rsid w:val="00A6621F"/>
    <w:rsid w:val="00A7046E"/>
    <w:rsid w:val="00A7246E"/>
    <w:rsid w:val="00A76F8D"/>
    <w:rsid w:val="00A77400"/>
    <w:rsid w:val="00A7756A"/>
    <w:rsid w:val="00A77EAE"/>
    <w:rsid w:val="00A8170A"/>
    <w:rsid w:val="00A821DF"/>
    <w:rsid w:val="00A84697"/>
    <w:rsid w:val="00A84DF1"/>
    <w:rsid w:val="00A86BE0"/>
    <w:rsid w:val="00A92481"/>
    <w:rsid w:val="00A96D7B"/>
    <w:rsid w:val="00AA38A5"/>
    <w:rsid w:val="00AA5D4F"/>
    <w:rsid w:val="00AA70F3"/>
    <w:rsid w:val="00AB1525"/>
    <w:rsid w:val="00AB1BD0"/>
    <w:rsid w:val="00AB64B0"/>
    <w:rsid w:val="00AC1B2A"/>
    <w:rsid w:val="00AD0CBA"/>
    <w:rsid w:val="00AD22F2"/>
    <w:rsid w:val="00AD366C"/>
    <w:rsid w:val="00AD38E5"/>
    <w:rsid w:val="00AD4807"/>
    <w:rsid w:val="00AD4FE2"/>
    <w:rsid w:val="00AE0AF7"/>
    <w:rsid w:val="00AE2C1E"/>
    <w:rsid w:val="00AE578E"/>
    <w:rsid w:val="00AE6013"/>
    <w:rsid w:val="00AE7580"/>
    <w:rsid w:val="00AF1546"/>
    <w:rsid w:val="00B011D8"/>
    <w:rsid w:val="00B055DC"/>
    <w:rsid w:val="00B067F0"/>
    <w:rsid w:val="00B077C1"/>
    <w:rsid w:val="00B11989"/>
    <w:rsid w:val="00B12B00"/>
    <w:rsid w:val="00B15CE7"/>
    <w:rsid w:val="00B215F1"/>
    <w:rsid w:val="00B27989"/>
    <w:rsid w:val="00B32E6C"/>
    <w:rsid w:val="00B33317"/>
    <w:rsid w:val="00B34D97"/>
    <w:rsid w:val="00B36C33"/>
    <w:rsid w:val="00B506AF"/>
    <w:rsid w:val="00B50A69"/>
    <w:rsid w:val="00B55332"/>
    <w:rsid w:val="00B5630E"/>
    <w:rsid w:val="00B564E6"/>
    <w:rsid w:val="00B575C6"/>
    <w:rsid w:val="00B637D5"/>
    <w:rsid w:val="00B661C3"/>
    <w:rsid w:val="00B70546"/>
    <w:rsid w:val="00B72EE6"/>
    <w:rsid w:val="00B82FC7"/>
    <w:rsid w:val="00B83373"/>
    <w:rsid w:val="00B834F6"/>
    <w:rsid w:val="00B84CF7"/>
    <w:rsid w:val="00B871BA"/>
    <w:rsid w:val="00B9127D"/>
    <w:rsid w:val="00BA6E94"/>
    <w:rsid w:val="00BB090B"/>
    <w:rsid w:val="00BB5483"/>
    <w:rsid w:val="00BC29EC"/>
    <w:rsid w:val="00BC63B8"/>
    <w:rsid w:val="00BD1C92"/>
    <w:rsid w:val="00BD2B83"/>
    <w:rsid w:val="00BD587F"/>
    <w:rsid w:val="00BD61D8"/>
    <w:rsid w:val="00BE4202"/>
    <w:rsid w:val="00BE74B2"/>
    <w:rsid w:val="00BF0E52"/>
    <w:rsid w:val="00BF1466"/>
    <w:rsid w:val="00C00E97"/>
    <w:rsid w:val="00C028A1"/>
    <w:rsid w:val="00C039DC"/>
    <w:rsid w:val="00C066B4"/>
    <w:rsid w:val="00C13830"/>
    <w:rsid w:val="00C20C5B"/>
    <w:rsid w:val="00C25118"/>
    <w:rsid w:val="00C27CAB"/>
    <w:rsid w:val="00C358F5"/>
    <w:rsid w:val="00C37D67"/>
    <w:rsid w:val="00C41FBC"/>
    <w:rsid w:val="00C43D50"/>
    <w:rsid w:val="00C4589D"/>
    <w:rsid w:val="00C514E4"/>
    <w:rsid w:val="00C51A32"/>
    <w:rsid w:val="00C60520"/>
    <w:rsid w:val="00C63A92"/>
    <w:rsid w:val="00C65884"/>
    <w:rsid w:val="00C65E68"/>
    <w:rsid w:val="00C72773"/>
    <w:rsid w:val="00C80319"/>
    <w:rsid w:val="00C80A40"/>
    <w:rsid w:val="00C85635"/>
    <w:rsid w:val="00C8774A"/>
    <w:rsid w:val="00C975AD"/>
    <w:rsid w:val="00CA1726"/>
    <w:rsid w:val="00CA309D"/>
    <w:rsid w:val="00CA46F3"/>
    <w:rsid w:val="00CA4C13"/>
    <w:rsid w:val="00CA6779"/>
    <w:rsid w:val="00CA6ABA"/>
    <w:rsid w:val="00CB003E"/>
    <w:rsid w:val="00CB0D0B"/>
    <w:rsid w:val="00CB4A39"/>
    <w:rsid w:val="00CB5CB4"/>
    <w:rsid w:val="00CC416E"/>
    <w:rsid w:val="00CC7AA3"/>
    <w:rsid w:val="00CC7F9F"/>
    <w:rsid w:val="00CD06A1"/>
    <w:rsid w:val="00CD1BD8"/>
    <w:rsid w:val="00CD2564"/>
    <w:rsid w:val="00CD2A7E"/>
    <w:rsid w:val="00CD2F60"/>
    <w:rsid w:val="00CD7BCF"/>
    <w:rsid w:val="00CF1AFB"/>
    <w:rsid w:val="00CF1BDF"/>
    <w:rsid w:val="00CF27B9"/>
    <w:rsid w:val="00CF2E4C"/>
    <w:rsid w:val="00CF4CCE"/>
    <w:rsid w:val="00CF6976"/>
    <w:rsid w:val="00D024A7"/>
    <w:rsid w:val="00D03DA3"/>
    <w:rsid w:val="00D07EE2"/>
    <w:rsid w:val="00D17970"/>
    <w:rsid w:val="00D238DE"/>
    <w:rsid w:val="00D3133B"/>
    <w:rsid w:val="00D34AA4"/>
    <w:rsid w:val="00D420E2"/>
    <w:rsid w:val="00D42F65"/>
    <w:rsid w:val="00D55477"/>
    <w:rsid w:val="00D5798B"/>
    <w:rsid w:val="00D605B3"/>
    <w:rsid w:val="00D61E81"/>
    <w:rsid w:val="00D62317"/>
    <w:rsid w:val="00D62916"/>
    <w:rsid w:val="00D6421D"/>
    <w:rsid w:val="00D64838"/>
    <w:rsid w:val="00D65D5A"/>
    <w:rsid w:val="00D73C87"/>
    <w:rsid w:val="00D7611F"/>
    <w:rsid w:val="00D83BA1"/>
    <w:rsid w:val="00D84224"/>
    <w:rsid w:val="00D86111"/>
    <w:rsid w:val="00D86356"/>
    <w:rsid w:val="00D941EF"/>
    <w:rsid w:val="00D94477"/>
    <w:rsid w:val="00DA17F7"/>
    <w:rsid w:val="00DA68BF"/>
    <w:rsid w:val="00DB116D"/>
    <w:rsid w:val="00DB20B6"/>
    <w:rsid w:val="00DB574A"/>
    <w:rsid w:val="00DC0B9E"/>
    <w:rsid w:val="00DC1246"/>
    <w:rsid w:val="00DC7866"/>
    <w:rsid w:val="00DD0945"/>
    <w:rsid w:val="00DD1AAD"/>
    <w:rsid w:val="00DD2549"/>
    <w:rsid w:val="00DD7CF8"/>
    <w:rsid w:val="00DE1665"/>
    <w:rsid w:val="00DE1988"/>
    <w:rsid w:val="00DE33F2"/>
    <w:rsid w:val="00DF03EE"/>
    <w:rsid w:val="00DF43A8"/>
    <w:rsid w:val="00DF4B93"/>
    <w:rsid w:val="00E04155"/>
    <w:rsid w:val="00E13298"/>
    <w:rsid w:val="00E20A13"/>
    <w:rsid w:val="00E21F29"/>
    <w:rsid w:val="00E24867"/>
    <w:rsid w:val="00E25828"/>
    <w:rsid w:val="00E25C2D"/>
    <w:rsid w:val="00E2744F"/>
    <w:rsid w:val="00E312A1"/>
    <w:rsid w:val="00E31326"/>
    <w:rsid w:val="00E3298E"/>
    <w:rsid w:val="00E33C7D"/>
    <w:rsid w:val="00E347AE"/>
    <w:rsid w:val="00E356C3"/>
    <w:rsid w:val="00E35973"/>
    <w:rsid w:val="00E37135"/>
    <w:rsid w:val="00E374F2"/>
    <w:rsid w:val="00E43CF5"/>
    <w:rsid w:val="00E620D1"/>
    <w:rsid w:val="00E626C8"/>
    <w:rsid w:val="00E716B2"/>
    <w:rsid w:val="00E81BEE"/>
    <w:rsid w:val="00E8233D"/>
    <w:rsid w:val="00E8239F"/>
    <w:rsid w:val="00E83265"/>
    <w:rsid w:val="00E90869"/>
    <w:rsid w:val="00E93240"/>
    <w:rsid w:val="00E95E45"/>
    <w:rsid w:val="00EA25BF"/>
    <w:rsid w:val="00EA74D0"/>
    <w:rsid w:val="00EC07A7"/>
    <w:rsid w:val="00EC466C"/>
    <w:rsid w:val="00EC7714"/>
    <w:rsid w:val="00ED29A3"/>
    <w:rsid w:val="00EE3E5B"/>
    <w:rsid w:val="00EF33A4"/>
    <w:rsid w:val="00EF45C6"/>
    <w:rsid w:val="00F0268B"/>
    <w:rsid w:val="00F03C4F"/>
    <w:rsid w:val="00F0509D"/>
    <w:rsid w:val="00F11444"/>
    <w:rsid w:val="00F12666"/>
    <w:rsid w:val="00F1417E"/>
    <w:rsid w:val="00F162B4"/>
    <w:rsid w:val="00F2008A"/>
    <w:rsid w:val="00F31D28"/>
    <w:rsid w:val="00F34AB0"/>
    <w:rsid w:val="00F374FB"/>
    <w:rsid w:val="00F378B4"/>
    <w:rsid w:val="00F41044"/>
    <w:rsid w:val="00F41984"/>
    <w:rsid w:val="00F46578"/>
    <w:rsid w:val="00F55754"/>
    <w:rsid w:val="00F61ACD"/>
    <w:rsid w:val="00F62E01"/>
    <w:rsid w:val="00F671D1"/>
    <w:rsid w:val="00F6767A"/>
    <w:rsid w:val="00F67724"/>
    <w:rsid w:val="00F7431F"/>
    <w:rsid w:val="00F74D3F"/>
    <w:rsid w:val="00F7522E"/>
    <w:rsid w:val="00F7677E"/>
    <w:rsid w:val="00F833A3"/>
    <w:rsid w:val="00F83CE5"/>
    <w:rsid w:val="00F8514D"/>
    <w:rsid w:val="00F87D9C"/>
    <w:rsid w:val="00F90C09"/>
    <w:rsid w:val="00F913C3"/>
    <w:rsid w:val="00F92999"/>
    <w:rsid w:val="00FA022B"/>
    <w:rsid w:val="00FA330C"/>
    <w:rsid w:val="00FB0519"/>
    <w:rsid w:val="00FB3B32"/>
    <w:rsid w:val="00FB441C"/>
    <w:rsid w:val="00FB628E"/>
    <w:rsid w:val="00FC169E"/>
    <w:rsid w:val="00FC4311"/>
    <w:rsid w:val="00FC5A31"/>
    <w:rsid w:val="00FC5B4B"/>
    <w:rsid w:val="00FC6A08"/>
    <w:rsid w:val="00FC7404"/>
    <w:rsid w:val="00FC7D4F"/>
    <w:rsid w:val="00FD08BD"/>
    <w:rsid w:val="00FD64AB"/>
    <w:rsid w:val="00FE5561"/>
    <w:rsid w:val="00FF1603"/>
    <w:rsid w:val="00FF4934"/>
    <w:rsid w:val="00FF5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84921"/>
  <w15:chartTrackingRefBased/>
  <w15:docId w15:val="{0C516E86-E30F-47A1-9916-86BA31A5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06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6A1"/>
  </w:style>
  <w:style w:type="paragraph" w:styleId="Footer">
    <w:name w:val="footer"/>
    <w:basedOn w:val="Normal"/>
    <w:link w:val="FooterChar"/>
    <w:uiPriority w:val="99"/>
    <w:unhideWhenUsed/>
    <w:rsid w:val="00CD0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6A1"/>
  </w:style>
  <w:style w:type="character" w:customStyle="1" w:styleId="Heading1Char">
    <w:name w:val="Heading 1 Char"/>
    <w:basedOn w:val="DefaultParagraphFont"/>
    <w:link w:val="Heading1"/>
    <w:uiPriority w:val="9"/>
    <w:rsid w:val="0038064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21F29"/>
    <w:pPr>
      <w:ind w:left="720"/>
      <w:contextualSpacing/>
    </w:pPr>
  </w:style>
  <w:style w:type="character" w:styleId="Hyperlink">
    <w:name w:val="Hyperlink"/>
    <w:basedOn w:val="DefaultParagraphFont"/>
    <w:uiPriority w:val="99"/>
    <w:unhideWhenUsed/>
    <w:rsid w:val="00B55332"/>
    <w:rPr>
      <w:color w:val="0563C1" w:themeColor="hyperlink"/>
      <w:u w:val="single"/>
    </w:rPr>
  </w:style>
  <w:style w:type="character" w:styleId="UnresolvedMention">
    <w:name w:val="Unresolved Mention"/>
    <w:basedOn w:val="DefaultParagraphFont"/>
    <w:uiPriority w:val="99"/>
    <w:semiHidden/>
    <w:unhideWhenUsed/>
    <w:rsid w:val="00B55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194911">
      <w:bodyDiv w:val="1"/>
      <w:marLeft w:val="0"/>
      <w:marRight w:val="0"/>
      <w:marTop w:val="0"/>
      <w:marBottom w:val="0"/>
      <w:divBdr>
        <w:top w:val="none" w:sz="0" w:space="0" w:color="auto"/>
        <w:left w:val="none" w:sz="0" w:space="0" w:color="auto"/>
        <w:bottom w:val="none" w:sz="0" w:space="0" w:color="auto"/>
        <w:right w:val="none" w:sz="0" w:space="0" w:color="auto"/>
      </w:divBdr>
      <w:divsChild>
        <w:div w:id="1646468513">
          <w:marLeft w:val="0"/>
          <w:marRight w:val="0"/>
          <w:marTop w:val="0"/>
          <w:marBottom w:val="0"/>
          <w:divBdr>
            <w:top w:val="none" w:sz="0" w:space="0" w:color="auto"/>
            <w:left w:val="none" w:sz="0" w:space="0" w:color="auto"/>
            <w:bottom w:val="none" w:sz="0" w:space="0" w:color="auto"/>
            <w:right w:val="none" w:sz="0" w:space="0" w:color="auto"/>
          </w:divBdr>
        </w:div>
        <w:div w:id="725760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uralpolicy.group/r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2672</Words>
  <Characters>15235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Tucker</dc:creator>
  <cp:keywords/>
  <dc:description/>
  <cp:lastModifiedBy>Katie Tucker</cp:lastModifiedBy>
  <cp:revision>53</cp:revision>
  <dcterms:created xsi:type="dcterms:W3CDTF">2020-05-27T07:06:00Z</dcterms:created>
  <dcterms:modified xsi:type="dcterms:W3CDTF">2020-05-27T15:39:00Z</dcterms:modified>
</cp:coreProperties>
</file>